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rsidR="002A2B04" w:rsidRDefault="00FC698A">
      <w:pPr>
        <w:rPr>
          <w:rFonts w:ascii="Calibri" w:eastAsia="Calibri" w:hAnsi="Calibri" w:cs="Calibri"/>
        </w:rPr>
      </w:pPr>
      <w:r>
        <w:object w:dxaOrig="8136" w:dyaOrig="10958">
          <v:rect id="rectole0000000000" o:spid="_x0000_i1025" style="width:408pt;height:546pt" o:ole="" o:preferrelative="t" stroked="f">
            <v:imagedata r:id="rId8" o:title=""/>
          </v:rect>
          <o:OLEObject Type="Embed" ProgID="StaticMetafile" ShapeID="rectole0000000000" DrawAspect="Content" ObjectID="_1622894082" r:id="rId9"/>
        </w:object>
      </w:r>
    </w:p>
    <w:p w:rsidR="002A2B04" w:rsidRPr="0037600E" w:rsidRDefault="00992D56">
      <w:pPr>
        <w:spacing w:after="0" w:line="240" w:lineRule="auto"/>
        <w:jc w:val="center"/>
        <w:rPr>
          <w:rFonts w:ascii="Calibri" w:eastAsia="Calibri" w:hAnsi="Calibri" w:cs="Calibri"/>
          <w:b/>
          <w:sz w:val="72"/>
        </w:rPr>
      </w:pPr>
      <w:r>
        <w:rPr>
          <w:rFonts w:ascii="Calibri" w:eastAsia="Calibri" w:hAnsi="Calibri" w:cs="Calibri"/>
          <w:b/>
          <w:sz w:val="72"/>
        </w:rPr>
        <w:t>Summer 2019</w:t>
      </w:r>
    </w:p>
    <w:p w:rsidR="002A2B04" w:rsidRDefault="002A2B04">
      <w:pPr>
        <w:spacing w:after="0" w:line="240" w:lineRule="auto"/>
        <w:jc w:val="center"/>
        <w:rPr>
          <w:rFonts w:ascii="Calibri" w:eastAsia="Calibri" w:hAnsi="Calibri" w:cs="Calibri"/>
          <w:b/>
        </w:rPr>
      </w:pPr>
    </w:p>
    <w:p w:rsidR="002A2B04" w:rsidRDefault="002A2B04">
      <w:pPr>
        <w:spacing w:after="0" w:line="240" w:lineRule="auto"/>
        <w:jc w:val="center"/>
        <w:rPr>
          <w:rFonts w:ascii="Arial" w:eastAsia="Arial" w:hAnsi="Arial" w:cs="Arial"/>
          <w:b/>
          <w:sz w:val="32"/>
        </w:rPr>
      </w:pPr>
    </w:p>
    <w:p w:rsidR="002A2B04" w:rsidRDefault="00FC698A">
      <w:pPr>
        <w:spacing w:after="0" w:line="240" w:lineRule="auto"/>
        <w:jc w:val="center"/>
        <w:rPr>
          <w:rFonts w:ascii="Arial" w:eastAsia="Arial" w:hAnsi="Arial" w:cs="Arial"/>
          <w:b/>
          <w:sz w:val="32"/>
        </w:rPr>
      </w:pPr>
      <w:r>
        <w:rPr>
          <w:rFonts w:ascii="Arial" w:eastAsia="Arial" w:hAnsi="Arial" w:cs="Arial"/>
          <w:b/>
          <w:sz w:val="32"/>
        </w:rPr>
        <w:t xml:space="preserve">DISCLAIMER </w:t>
      </w:r>
    </w:p>
    <w:p w:rsidR="008407B4" w:rsidRPr="00495F20" w:rsidRDefault="00FC698A">
      <w:pPr>
        <w:spacing w:after="0" w:line="240" w:lineRule="auto"/>
        <w:jc w:val="center"/>
        <w:rPr>
          <w:rFonts w:ascii="Calibri" w:eastAsia="Calibri" w:hAnsi="Calibri" w:cs="Calibri"/>
          <w:b/>
          <w:sz w:val="28"/>
        </w:rPr>
        <w:sectPr w:rsidR="008407B4" w:rsidRPr="00495F20">
          <w:footerReference w:type="default" r:id="rId10"/>
          <w:pgSz w:w="11906" w:h="16838"/>
          <w:pgMar w:top="1440" w:right="1440" w:bottom="1440" w:left="1440" w:header="708" w:footer="708" w:gutter="0"/>
          <w:cols w:space="708"/>
          <w:docGrid w:linePitch="360"/>
        </w:sectPr>
      </w:pPr>
      <w:r w:rsidRPr="00495F20">
        <w:rPr>
          <w:rFonts w:ascii="Calibri" w:eastAsia="Calibri" w:hAnsi="Calibri" w:cs="Calibri"/>
          <w:b/>
          <w:sz w:val="28"/>
        </w:rPr>
        <w:t>The views presented in EQUITY do not necessarily reflect those of the management or staff of the Ethnic Communities Council of Western Australia</w:t>
      </w:r>
    </w:p>
    <w:p w:rsidR="00A43230" w:rsidRPr="008A0076" w:rsidRDefault="00761686" w:rsidP="00864C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eastAsia="Arial" w:hAnsi="Arial" w:cs="Arial"/>
          <w:b/>
          <w:sz w:val="28"/>
          <w:szCs w:val="28"/>
          <w:shd w:val="clear" w:color="auto" w:fill="FFFFFF"/>
        </w:rPr>
      </w:pPr>
      <w:r w:rsidRPr="008A0076">
        <w:rPr>
          <w:rFonts w:ascii="Arial" w:eastAsia="Arial" w:hAnsi="Arial" w:cs="Arial"/>
          <w:b/>
          <w:sz w:val="28"/>
          <w:szCs w:val="28"/>
          <w:shd w:val="clear" w:color="auto" w:fill="FFFFFF"/>
        </w:rPr>
        <w:lastRenderedPageBreak/>
        <w:t>Contents</w:t>
      </w:r>
    </w:p>
    <w:p w:rsidR="009D1844" w:rsidRDefault="009D1844" w:rsidP="009D42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832"/>
        <w:rPr>
          <w:rFonts w:ascii="Arial" w:eastAsia="Arial" w:hAnsi="Arial" w:cs="Arial"/>
          <w:b/>
          <w:sz w:val="24"/>
          <w:szCs w:val="24"/>
          <w:shd w:val="clear" w:color="auto" w:fill="FFFFFF"/>
        </w:rPr>
      </w:pPr>
      <w:r>
        <w:rPr>
          <w:rFonts w:ascii="Arial" w:eastAsia="Arial" w:hAnsi="Arial" w:cs="Arial"/>
          <w:b/>
          <w:sz w:val="24"/>
          <w:szCs w:val="24"/>
          <w:shd w:val="clear" w:color="auto" w:fill="FFFFFF"/>
        </w:rPr>
        <w:tab/>
      </w:r>
      <w:r>
        <w:rPr>
          <w:rFonts w:ascii="Arial" w:eastAsia="Arial" w:hAnsi="Arial" w:cs="Arial"/>
          <w:b/>
          <w:sz w:val="24"/>
          <w:szCs w:val="24"/>
          <w:shd w:val="clear" w:color="auto" w:fill="FFFFFF"/>
        </w:rPr>
        <w:tab/>
      </w:r>
      <w:r>
        <w:rPr>
          <w:rFonts w:ascii="Arial" w:eastAsia="Arial" w:hAnsi="Arial" w:cs="Arial"/>
          <w:b/>
          <w:sz w:val="24"/>
          <w:szCs w:val="24"/>
          <w:shd w:val="clear" w:color="auto" w:fill="FFFFFF"/>
        </w:rPr>
        <w:tab/>
      </w:r>
      <w:r>
        <w:rPr>
          <w:rFonts w:ascii="Arial" w:eastAsia="Arial" w:hAnsi="Arial" w:cs="Arial"/>
          <w:b/>
          <w:sz w:val="24"/>
          <w:szCs w:val="24"/>
          <w:shd w:val="clear" w:color="auto" w:fill="FFFFFF"/>
        </w:rPr>
        <w:tab/>
      </w:r>
      <w:r>
        <w:rPr>
          <w:rFonts w:ascii="Arial" w:eastAsia="Arial" w:hAnsi="Arial" w:cs="Arial"/>
          <w:b/>
          <w:sz w:val="24"/>
          <w:szCs w:val="24"/>
          <w:shd w:val="clear" w:color="auto" w:fill="FFFFFF"/>
        </w:rPr>
        <w:tab/>
      </w:r>
      <w:r>
        <w:rPr>
          <w:rFonts w:ascii="Arial" w:eastAsia="Arial" w:hAnsi="Arial" w:cs="Arial"/>
          <w:b/>
          <w:sz w:val="24"/>
          <w:szCs w:val="24"/>
          <w:shd w:val="clear" w:color="auto" w:fill="FFFFFF"/>
        </w:rPr>
        <w:tab/>
      </w:r>
      <w:r>
        <w:rPr>
          <w:rFonts w:ascii="Arial" w:eastAsia="Arial" w:hAnsi="Arial" w:cs="Arial"/>
          <w:b/>
          <w:sz w:val="24"/>
          <w:szCs w:val="24"/>
          <w:shd w:val="clear" w:color="auto" w:fill="FFFFFF"/>
        </w:rPr>
        <w:tab/>
      </w:r>
      <w:r w:rsidR="009D429D">
        <w:rPr>
          <w:rFonts w:ascii="Arial" w:eastAsia="Arial" w:hAnsi="Arial" w:cs="Arial"/>
          <w:b/>
          <w:sz w:val="24"/>
          <w:szCs w:val="24"/>
          <w:shd w:val="clear" w:color="auto" w:fill="FFFFFF"/>
        </w:rPr>
        <w:tab/>
      </w:r>
      <w:r w:rsidR="009D429D">
        <w:rPr>
          <w:rFonts w:ascii="Arial" w:eastAsia="Arial" w:hAnsi="Arial" w:cs="Arial"/>
          <w:b/>
          <w:sz w:val="24"/>
          <w:szCs w:val="24"/>
          <w:shd w:val="clear" w:color="auto" w:fill="FFFFFF"/>
        </w:rPr>
        <w:tab/>
      </w:r>
      <w:r w:rsidR="009D429D">
        <w:rPr>
          <w:rFonts w:ascii="Arial" w:eastAsia="Arial" w:hAnsi="Arial" w:cs="Arial"/>
          <w:b/>
          <w:sz w:val="24"/>
          <w:szCs w:val="24"/>
          <w:shd w:val="clear" w:color="auto" w:fill="FFFFFF"/>
        </w:rPr>
        <w:tab/>
      </w:r>
      <w:r w:rsidR="009D429D">
        <w:rPr>
          <w:rFonts w:ascii="Arial" w:eastAsia="Arial" w:hAnsi="Arial" w:cs="Arial"/>
          <w:b/>
          <w:sz w:val="24"/>
          <w:szCs w:val="24"/>
          <w:shd w:val="clear" w:color="auto" w:fill="FFFFFF"/>
        </w:rPr>
        <w:tab/>
      </w:r>
      <w:r>
        <w:rPr>
          <w:rFonts w:ascii="Arial" w:eastAsia="Arial" w:hAnsi="Arial" w:cs="Arial"/>
          <w:b/>
          <w:sz w:val="24"/>
          <w:szCs w:val="24"/>
          <w:shd w:val="clear" w:color="auto" w:fill="FFFFFF"/>
        </w:rPr>
        <w:tab/>
      </w:r>
      <w:r w:rsidR="00B22724">
        <w:rPr>
          <w:rFonts w:ascii="Arial" w:eastAsia="Arial" w:hAnsi="Arial" w:cs="Arial"/>
          <w:b/>
          <w:sz w:val="24"/>
          <w:szCs w:val="24"/>
          <w:shd w:val="clear" w:color="auto" w:fill="FFFFFF"/>
        </w:rPr>
        <w:t xml:space="preserve">          </w:t>
      </w:r>
      <w:r>
        <w:rPr>
          <w:rFonts w:ascii="Arial" w:eastAsia="Arial" w:hAnsi="Arial" w:cs="Arial"/>
          <w:b/>
          <w:sz w:val="24"/>
          <w:szCs w:val="24"/>
          <w:shd w:val="clear" w:color="auto" w:fill="FFFFFF"/>
        </w:rPr>
        <w:t>Page</w:t>
      </w:r>
    </w:p>
    <w:p w:rsidR="009D1844" w:rsidRPr="0058663A" w:rsidRDefault="009D1844" w:rsidP="005866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eastAsia="Arial" w:hAnsi="Arial" w:cs="Arial"/>
          <w:shd w:val="clear" w:color="auto" w:fill="FFFFFF"/>
        </w:rPr>
      </w:pPr>
    </w:p>
    <w:p w:rsidR="009D429D" w:rsidRPr="00AC5191" w:rsidRDefault="009D429D" w:rsidP="009D429D">
      <w:pPr>
        <w:spacing w:after="0" w:line="360" w:lineRule="auto"/>
        <w:jc w:val="both"/>
        <w:rPr>
          <w:rFonts w:ascii="Arial" w:eastAsia="Arial" w:hAnsi="Arial" w:cs="Arial"/>
          <w:b/>
          <w:shd w:val="clear" w:color="auto" w:fill="FFFFFF"/>
        </w:rPr>
      </w:pPr>
      <w:r w:rsidRPr="00AC5191">
        <w:rPr>
          <w:rFonts w:ascii="Arial" w:eastAsia="Arial" w:hAnsi="Arial" w:cs="Arial"/>
          <w:b/>
          <w:shd w:val="clear" w:color="auto" w:fill="FFFFFF"/>
        </w:rPr>
        <w:t xml:space="preserve">Editorial </w:t>
      </w:r>
      <w:r>
        <w:rPr>
          <w:rFonts w:ascii="Arial" w:eastAsia="Arial" w:hAnsi="Arial" w:cs="Arial"/>
          <w:b/>
          <w:shd w:val="clear" w:color="auto" w:fill="FFFFFF"/>
        </w:rPr>
        <w:t>“</w:t>
      </w:r>
      <w:r w:rsidRPr="00AC5191">
        <w:rPr>
          <w:rFonts w:ascii="Arial" w:eastAsia="Arial" w:hAnsi="Arial" w:cs="Arial"/>
          <w:b/>
          <w:shd w:val="clear" w:color="auto" w:fill="FFFFFF"/>
        </w:rPr>
        <w:t>Time to Take t</w:t>
      </w:r>
      <w:r>
        <w:rPr>
          <w:rFonts w:ascii="Arial" w:eastAsia="Arial" w:hAnsi="Arial" w:cs="Arial"/>
          <w:b/>
          <w:shd w:val="clear" w:color="auto" w:fill="FFFFFF"/>
        </w:rPr>
        <w:t>he P</w:t>
      </w:r>
      <w:r w:rsidR="004D6208">
        <w:rPr>
          <w:rFonts w:ascii="Arial" w:eastAsia="Arial" w:hAnsi="Arial" w:cs="Arial"/>
          <w:b/>
          <w:shd w:val="clear" w:color="auto" w:fill="FFFFFF"/>
        </w:rPr>
        <w:t>olitics out of Australia Day”</w:t>
      </w:r>
      <w:r w:rsidR="004D6208">
        <w:rPr>
          <w:rFonts w:ascii="Arial" w:eastAsia="Arial" w:hAnsi="Arial" w:cs="Arial"/>
          <w:b/>
          <w:shd w:val="clear" w:color="auto" w:fill="FFFFFF"/>
        </w:rPr>
        <w:tab/>
      </w:r>
      <w:r w:rsidR="004D6208">
        <w:rPr>
          <w:rFonts w:ascii="Arial" w:eastAsia="Arial" w:hAnsi="Arial" w:cs="Arial"/>
          <w:b/>
          <w:shd w:val="clear" w:color="auto" w:fill="FFFFFF"/>
        </w:rPr>
        <w:tab/>
      </w:r>
      <w:r w:rsidRPr="00AC5191">
        <w:rPr>
          <w:rFonts w:ascii="Arial" w:hAnsi="Arial" w:cs="Arial"/>
          <w:b/>
        </w:rPr>
        <w:t>2</w:t>
      </w:r>
    </w:p>
    <w:p w:rsidR="009D429D" w:rsidRPr="00AC5191" w:rsidRDefault="009D429D" w:rsidP="009D429D">
      <w:pPr>
        <w:spacing w:after="0" w:line="360" w:lineRule="auto"/>
        <w:jc w:val="both"/>
        <w:rPr>
          <w:rFonts w:ascii="Arial" w:eastAsia="Times New Roman" w:hAnsi="Arial" w:cs="Arial"/>
          <w:b/>
        </w:rPr>
      </w:pPr>
      <w:r w:rsidRPr="00AC5191">
        <w:rPr>
          <w:rFonts w:ascii="Arial" w:hAnsi="Arial" w:cs="Arial"/>
          <w:b/>
        </w:rPr>
        <w:t>“Mainstreaming”</w:t>
      </w:r>
      <w:r>
        <w:rPr>
          <w:rFonts w:ascii="Arial" w:hAnsi="Arial" w:cs="Arial"/>
          <w:b/>
        </w:rPr>
        <w:t xml:space="preserve"> policy-impact on CaLD agencies</w:t>
      </w:r>
      <w:r>
        <w:rPr>
          <w:rFonts w:ascii="Arial" w:hAnsi="Arial" w:cs="Arial"/>
          <w:b/>
        </w:rPr>
        <w:tab/>
      </w:r>
      <w:r>
        <w:rPr>
          <w:rFonts w:ascii="Arial" w:hAnsi="Arial" w:cs="Arial"/>
          <w:b/>
        </w:rPr>
        <w:tab/>
      </w:r>
      <w:r>
        <w:rPr>
          <w:rFonts w:ascii="Arial" w:hAnsi="Arial" w:cs="Arial"/>
          <w:b/>
        </w:rPr>
        <w:tab/>
      </w:r>
      <w:r w:rsidR="003B6FA2">
        <w:rPr>
          <w:rFonts w:ascii="Arial" w:eastAsia="Arial" w:hAnsi="Arial" w:cs="Arial"/>
          <w:b/>
          <w:shd w:val="clear" w:color="auto" w:fill="FFFFFF"/>
        </w:rPr>
        <w:t>4</w:t>
      </w:r>
    </w:p>
    <w:p w:rsidR="009D429D" w:rsidRPr="00AC5191" w:rsidRDefault="009D429D" w:rsidP="009D42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Arial" w:hAnsi="Arial" w:cs="Arial"/>
          <w:b/>
        </w:rPr>
      </w:pPr>
      <w:r w:rsidRPr="00AC5191">
        <w:rPr>
          <w:rFonts w:ascii="Arial" w:hAnsi="Arial" w:cs="Arial"/>
          <w:b/>
        </w:rPr>
        <w:t>Barriers to obtain Australian Citizenship and its impact</w:t>
      </w:r>
      <w:r>
        <w:rPr>
          <w:rFonts w:ascii="Arial" w:hAnsi="Arial" w:cs="Arial"/>
          <w:b/>
        </w:rPr>
        <w:tab/>
        <w:t xml:space="preserve">             </w:t>
      </w:r>
      <w:r w:rsidR="003B6FA2">
        <w:rPr>
          <w:rFonts w:ascii="Arial" w:hAnsi="Arial" w:cs="Arial"/>
          <w:b/>
        </w:rPr>
        <w:t>5</w:t>
      </w:r>
    </w:p>
    <w:p w:rsidR="009D429D" w:rsidRPr="00AC5191" w:rsidRDefault="009D429D" w:rsidP="009D429D">
      <w:pPr>
        <w:spacing w:after="0" w:line="360" w:lineRule="auto"/>
        <w:jc w:val="both"/>
        <w:rPr>
          <w:rFonts w:ascii="Arial" w:hAnsi="Arial" w:cs="Arial"/>
          <w:b/>
        </w:rPr>
      </w:pPr>
      <w:r w:rsidRPr="00AC5191">
        <w:rPr>
          <w:rFonts w:ascii="Arial" w:hAnsi="Arial" w:cs="Arial"/>
          <w:b/>
        </w:rPr>
        <w:t>Homelessness Services-Gaps in Service Delivery</w:t>
      </w:r>
      <w:r w:rsidR="003B6FA2">
        <w:rPr>
          <w:rFonts w:ascii="Arial" w:hAnsi="Arial" w:cs="Arial"/>
          <w:b/>
        </w:rPr>
        <w:tab/>
      </w:r>
      <w:r w:rsidR="003B6FA2">
        <w:rPr>
          <w:rFonts w:ascii="Arial" w:hAnsi="Arial" w:cs="Arial"/>
          <w:b/>
        </w:rPr>
        <w:tab/>
      </w:r>
      <w:r w:rsidR="003B6FA2">
        <w:rPr>
          <w:rFonts w:ascii="Arial" w:hAnsi="Arial" w:cs="Arial"/>
          <w:b/>
        </w:rPr>
        <w:tab/>
        <w:t>5</w:t>
      </w:r>
    </w:p>
    <w:p w:rsidR="009D429D" w:rsidRPr="00AC5191" w:rsidRDefault="009D429D" w:rsidP="009D429D">
      <w:pPr>
        <w:spacing w:after="0" w:line="360" w:lineRule="auto"/>
        <w:jc w:val="both"/>
        <w:rPr>
          <w:rFonts w:ascii="Arial" w:hAnsi="Arial" w:cs="Arial"/>
          <w:b/>
        </w:rPr>
      </w:pPr>
      <w:r w:rsidRPr="00AC5191">
        <w:rPr>
          <w:rFonts w:ascii="Arial" w:hAnsi="Arial" w:cs="Arial"/>
          <w:b/>
        </w:rPr>
        <w:t xml:space="preserve">Living in Car to Save His Home </w:t>
      </w:r>
      <w:r w:rsidRPr="00AC5191">
        <w:rPr>
          <w:rFonts w:ascii="Arial" w:hAnsi="Arial" w:cs="Arial"/>
          <w:b/>
        </w:rPr>
        <w:tab/>
      </w:r>
      <w:r w:rsidR="003B6FA2">
        <w:rPr>
          <w:rFonts w:ascii="Arial" w:hAnsi="Arial" w:cs="Arial"/>
          <w:b/>
        </w:rPr>
        <w:t xml:space="preserve">                        </w:t>
      </w:r>
      <w:r w:rsidR="003B6FA2">
        <w:rPr>
          <w:rFonts w:ascii="Arial" w:hAnsi="Arial" w:cs="Arial"/>
          <w:b/>
        </w:rPr>
        <w:tab/>
      </w:r>
      <w:r w:rsidR="003B6FA2">
        <w:rPr>
          <w:rFonts w:ascii="Arial" w:hAnsi="Arial" w:cs="Arial"/>
          <w:b/>
        </w:rPr>
        <w:tab/>
      </w:r>
      <w:r w:rsidR="003B6FA2">
        <w:rPr>
          <w:rFonts w:ascii="Arial" w:hAnsi="Arial" w:cs="Arial"/>
          <w:b/>
        </w:rPr>
        <w:tab/>
        <w:t>6</w:t>
      </w:r>
    </w:p>
    <w:p w:rsidR="009D429D" w:rsidRPr="00AC5191" w:rsidRDefault="009D429D" w:rsidP="009D429D">
      <w:pPr>
        <w:spacing w:after="0" w:line="360" w:lineRule="auto"/>
        <w:jc w:val="both"/>
        <w:rPr>
          <w:rFonts w:ascii="Arial" w:eastAsia="Times New Roman" w:hAnsi="Arial" w:cs="Arial"/>
          <w:b/>
        </w:rPr>
      </w:pPr>
      <w:r w:rsidRPr="00AC5191">
        <w:rPr>
          <w:rFonts w:ascii="Arial" w:hAnsi="Arial" w:cs="Arial"/>
          <w:b/>
        </w:rPr>
        <w:t>iRentWA App</w:t>
      </w:r>
      <w:r w:rsidR="003B6FA2">
        <w:rPr>
          <w:rFonts w:ascii="Arial" w:eastAsia="Times New Roman" w:hAnsi="Arial" w:cs="Arial"/>
          <w:b/>
        </w:rPr>
        <w:tab/>
      </w:r>
      <w:r w:rsidR="003B6FA2">
        <w:rPr>
          <w:rFonts w:ascii="Arial" w:eastAsia="Times New Roman" w:hAnsi="Arial" w:cs="Arial"/>
          <w:b/>
        </w:rPr>
        <w:tab/>
      </w:r>
      <w:r w:rsidR="003B6FA2">
        <w:rPr>
          <w:rFonts w:ascii="Arial" w:eastAsia="Times New Roman" w:hAnsi="Arial" w:cs="Arial"/>
          <w:b/>
        </w:rPr>
        <w:tab/>
      </w:r>
      <w:r w:rsidR="003B6FA2">
        <w:rPr>
          <w:rFonts w:ascii="Arial" w:eastAsia="Times New Roman" w:hAnsi="Arial" w:cs="Arial"/>
          <w:b/>
        </w:rPr>
        <w:tab/>
      </w:r>
      <w:r w:rsidR="003B6FA2">
        <w:rPr>
          <w:rFonts w:ascii="Arial" w:eastAsia="Times New Roman" w:hAnsi="Arial" w:cs="Arial"/>
          <w:b/>
        </w:rPr>
        <w:tab/>
      </w:r>
      <w:r w:rsidR="003B6FA2">
        <w:rPr>
          <w:rFonts w:ascii="Arial" w:eastAsia="Times New Roman" w:hAnsi="Arial" w:cs="Arial"/>
          <w:b/>
        </w:rPr>
        <w:tab/>
      </w:r>
      <w:r w:rsidR="003B6FA2">
        <w:rPr>
          <w:rFonts w:ascii="Arial" w:eastAsia="Times New Roman" w:hAnsi="Arial" w:cs="Arial"/>
          <w:b/>
        </w:rPr>
        <w:tab/>
      </w:r>
      <w:r w:rsidR="003B6FA2">
        <w:rPr>
          <w:rFonts w:ascii="Arial" w:eastAsia="Times New Roman" w:hAnsi="Arial" w:cs="Arial"/>
          <w:b/>
        </w:rPr>
        <w:tab/>
      </w:r>
      <w:r w:rsidR="003B6FA2">
        <w:rPr>
          <w:rFonts w:ascii="Arial" w:eastAsia="Times New Roman" w:hAnsi="Arial" w:cs="Arial"/>
          <w:b/>
        </w:rPr>
        <w:tab/>
        <w:t>7</w:t>
      </w:r>
    </w:p>
    <w:p w:rsidR="009D429D" w:rsidRPr="00AC5191" w:rsidRDefault="009D429D" w:rsidP="009D429D">
      <w:pPr>
        <w:spacing w:after="0" w:line="360" w:lineRule="auto"/>
        <w:jc w:val="both"/>
        <w:rPr>
          <w:rFonts w:ascii="Arial" w:eastAsia="Times New Roman" w:hAnsi="Arial" w:cs="Arial"/>
          <w:b/>
        </w:rPr>
      </w:pPr>
      <w:r w:rsidRPr="00AC5191">
        <w:rPr>
          <w:rFonts w:ascii="Arial" w:eastAsia="Times New Roman" w:hAnsi="Arial" w:cs="Arial"/>
          <w:b/>
        </w:rPr>
        <w:t>Lessons of Home Care Packages yet to be learnt</w:t>
      </w:r>
      <w:r>
        <w:rPr>
          <w:rFonts w:ascii="Arial" w:eastAsia="Times New Roman" w:hAnsi="Arial" w:cs="Arial"/>
          <w:b/>
        </w:rPr>
        <w:tab/>
      </w:r>
      <w:r>
        <w:rPr>
          <w:rFonts w:ascii="Arial" w:eastAsia="Times New Roman" w:hAnsi="Arial" w:cs="Arial"/>
          <w:b/>
        </w:rPr>
        <w:tab/>
      </w:r>
      <w:r>
        <w:rPr>
          <w:rFonts w:ascii="Arial" w:eastAsia="Times New Roman" w:hAnsi="Arial" w:cs="Arial"/>
          <w:b/>
        </w:rPr>
        <w:tab/>
      </w:r>
      <w:r w:rsidR="003B6FA2">
        <w:rPr>
          <w:rFonts w:ascii="Arial" w:hAnsi="Arial" w:cs="Arial"/>
          <w:b/>
        </w:rPr>
        <w:t>8</w:t>
      </w:r>
    </w:p>
    <w:p w:rsidR="009D429D" w:rsidRDefault="009D429D" w:rsidP="009D429D">
      <w:pPr>
        <w:spacing w:after="0" w:line="360" w:lineRule="auto"/>
        <w:jc w:val="both"/>
        <w:rPr>
          <w:rFonts w:ascii="Arial" w:hAnsi="Arial" w:cs="Arial"/>
          <w:b/>
        </w:rPr>
      </w:pPr>
      <w:r w:rsidRPr="00AC5191">
        <w:rPr>
          <w:rFonts w:ascii="Arial" w:hAnsi="Arial" w:cs="Arial"/>
          <w:b/>
        </w:rPr>
        <w:t>EAST well and truly on its way</w:t>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sidR="003B6FA2">
        <w:rPr>
          <w:rFonts w:ascii="Arial" w:hAnsi="Arial" w:cs="Arial"/>
          <w:b/>
        </w:rPr>
        <w:t>9</w:t>
      </w:r>
    </w:p>
    <w:p w:rsidR="004D6208" w:rsidRPr="00213AD2" w:rsidRDefault="004D6208" w:rsidP="004D6208">
      <w:pPr>
        <w:rPr>
          <w:rFonts w:ascii="Arial" w:hAnsi="Arial" w:cs="Arial"/>
          <w:b/>
          <w:lang w:val="en-GB"/>
        </w:rPr>
      </w:pPr>
      <w:r w:rsidRPr="00213AD2">
        <w:rPr>
          <w:rFonts w:ascii="Arial" w:hAnsi="Arial" w:cs="Arial"/>
          <w:b/>
          <w:lang w:val="en-GB"/>
        </w:rPr>
        <w:t>McCusker Centre for Citizenship’s Internship Program</w:t>
      </w:r>
      <w:r w:rsidRPr="00213AD2">
        <w:rPr>
          <w:rFonts w:ascii="Arial" w:hAnsi="Arial" w:cs="Arial"/>
          <w:b/>
          <w:lang w:val="en-GB"/>
        </w:rPr>
        <w:tab/>
      </w:r>
      <w:r w:rsidRPr="00213AD2">
        <w:rPr>
          <w:rFonts w:ascii="Arial" w:hAnsi="Arial" w:cs="Arial"/>
          <w:b/>
          <w:lang w:val="en-GB"/>
        </w:rPr>
        <w:tab/>
      </w:r>
      <w:r w:rsidRPr="00213AD2">
        <w:rPr>
          <w:rFonts w:ascii="Arial" w:hAnsi="Arial" w:cs="Arial"/>
          <w:b/>
          <w:lang w:val="en-GB"/>
        </w:rPr>
        <w:tab/>
        <w:t>10</w:t>
      </w:r>
    </w:p>
    <w:p w:rsidR="004D6208" w:rsidRPr="00AC5191" w:rsidRDefault="004D6208" w:rsidP="009D429D">
      <w:pPr>
        <w:spacing w:after="0" w:line="360" w:lineRule="auto"/>
        <w:jc w:val="both"/>
        <w:rPr>
          <w:rFonts w:ascii="Arial" w:hAnsi="Arial" w:cs="Arial"/>
          <w:b/>
        </w:rPr>
      </w:pPr>
    </w:p>
    <w:p w:rsidR="00A86A47" w:rsidRPr="0058663A" w:rsidRDefault="00A86A47" w:rsidP="0058663A">
      <w:pPr>
        <w:pStyle w:val="NormalWeb"/>
        <w:spacing w:before="0" w:beforeAutospacing="0" w:after="0"/>
        <w:jc w:val="center"/>
        <w:rPr>
          <w:rFonts w:ascii="Arial" w:hAnsi="Arial" w:cs="Arial"/>
          <w:sz w:val="22"/>
          <w:szCs w:val="22"/>
        </w:rPr>
      </w:pPr>
    </w:p>
    <w:p w:rsidR="007B4141" w:rsidRDefault="007B4141" w:rsidP="0025656D">
      <w:pPr>
        <w:spacing w:after="0" w:line="240" w:lineRule="auto"/>
        <w:jc w:val="center"/>
        <w:rPr>
          <w:rFonts w:ascii="Arial" w:eastAsia="Arial" w:hAnsi="Arial" w:cs="Arial"/>
          <w:b/>
          <w:sz w:val="20"/>
          <w:szCs w:val="20"/>
        </w:rPr>
      </w:pPr>
    </w:p>
    <w:p w:rsidR="00FB26FE" w:rsidRDefault="00FB26FE" w:rsidP="0025656D">
      <w:pPr>
        <w:spacing w:after="0" w:line="240" w:lineRule="auto"/>
        <w:jc w:val="center"/>
        <w:rPr>
          <w:rFonts w:ascii="Arial" w:eastAsia="Arial" w:hAnsi="Arial" w:cs="Arial"/>
          <w:b/>
          <w:sz w:val="48"/>
          <w:szCs w:val="48"/>
        </w:rPr>
      </w:pPr>
      <w:r w:rsidRPr="00FB26FE">
        <w:rPr>
          <w:rFonts w:ascii="Arial" w:eastAsia="Arial" w:hAnsi="Arial" w:cs="Arial"/>
          <w:b/>
          <w:sz w:val="48"/>
          <w:szCs w:val="48"/>
        </w:rPr>
        <w:t>ECCWA extends its best wishes and New Year greetings to its members and stakeholders. May 2019 be a very productive year</w:t>
      </w:r>
      <w:r>
        <w:rPr>
          <w:rFonts w:ascii="Arial" w:eastAsia="Arial" w:hAnsi="Arial" w:cs="Arial"/>
          <w:b/>
          <w:sz w:val="48"/>
          <w:szCs w:val="48"/>
        </w:rPr>
        <w:t xml:space="preserve"> and one that results in the effective achievement of </w:t>
      </w:r>
      <w:r w:rsidRPr="00FB26FE">
        <w:rPr>
          <w:rFonts w:ascii="Arial" w:eastAsia="Arial" w:hAnsi="Arial" w:cs="Arial"/>
          <w:b/>
          <w:sz w:val="48"/>
          <w:szCs w:val="48"/>
        </w:rPr>
        <w:t xml:space="preserve"> </w:t>
      </w:r>
      <w:r>
        <w:rPr>
          <w:rFonts w:ascii="Arial" w:eastAsia="Arial" w:hAnsi="Arial" w:cs="Arial"/>
          <w:b/>
          <w:sz w:val="48"/>
          <w:szCs w:val="48"/>
        </w:rPr>
        <w:t xml:space="preserve"> your aims and objectives.</w:t>
      </w:r>
    </w:p>
    <w:p w:rsidR="00FB26FE" w:rsidRDefault="00FB26FE" w:rsidP="0025656D">
      <w:pPr>
        <w:spacing w:after="0" w:line="240" w:lineRule="auto"/>
        <w:jc w:val="center"/>
        <w:rPr>
          <w:rFonts w:ascii="Arial" w:eastAsia="Arial" w:hAnsi="Arial" w:cs="Arial"/>
          <w:b/>
          <w:sz w:val="48"/>
          <w:szCs w:val="48"/>
        </w:rPr>
      </w:pPr>
    </w:p>
    <w:p w:rsidR="005969B0" w:rsidRDefault="00FB26FE" w:rsidP="00C25BBB">
      <w:pPr>
        <w:spacing w:after="0" w:line="240" w:lineRule="auto"/>
        <w:jc w:val="center"/>
        <w:rPr>
          <w:rFonts w:ascii="Arial" w:eastAsia="Arial" w:hAnsi="Arial" w:cs="Arial"/>
          <w:b/>
          <w:sz w:val="48"/>
          <w:szCs w:val="48"/>
        </w:rPr>
      </w:pPr>
      <w:r>
        <w:rPr>
          <w:rFonts w:ascii="Arial" w:eastAsia="Arial" w:hAnsi="Arial" w:cs="Arial"/>
          <w:b/>
          <w:sz w:val="48"/>
          <w:szCs w:val="48"/>
        </w:rPr>
        <w:t>ECCWA looks forward to working collaboratively with you to achieve our common goals.</w:t>
      </w:r>
    </w:p>
    <w:p w:rsidR="005969B0" w:rsidRPr="005969B0" w:rsidRDefault="005969B0" w:rsidP="00C25BBB">
      <w:pPr>
        <w:spacing w:after="0" w:line="240" w:lineRule="auto"/>
        <w:jc w:val="center"/>
        <w:rPr>
          <w:rFonts w:ascii="Arial" w:eastAsia="Arial" w:hAnsi="Arial" w:cs="Arial"/>
          <w:b/>
          <w:sz w:val="24"/>
          <w:szCs w:val="24"/>
        </w:rPr>
      </w:pPr>
    </w:p>
    <w:p w:rsidR="005969B0" w:rsidRPr="005969B0" w:rsidRDefault="005969B0" w:rsidP="00C25BBB">
      <w:pPr>
        <w:spacing w:after="0" w:line="240" w:lineRule="auto"/>
        <w:jc w:val="center"/>
        <w:rPr>
          <w:rFonts w:ascii="Arial" w:eastAsia="Arial" w:hAnsi="Arial" w:cs="Arial"/>
          <w:b/>
          <w:sz w:val="36"/>
          <w:szCs w:val="36"/>
        </w:rPr>
      </w:pPr>
      <w:r w:rsidRPr="005969B0">
        <w:rPr>
          <w:rFonts w:ascii="Arial" w:eastAsia="Arial" w:hAnsi="Arial" w:cs="Arial"/>
          <w:b/>
          <w:sz w:val="36"/>
          <w:szCs w:val="36"/>
        </w:rPr>
        <w:t>****************</w:t>
      </w:r>
      <w:r>
        <w:rPr>
          <w:rFonts w:ascii="Arial" w:eastAsia="Arial" w:hAnsi="Arial" w:cs="Arial"/>
          <w:b/>
          <w:sz w:val="36"/>
          <w:szCs w:val="36"/>
        </w:rPr>
        <w:t>************************************</w:t>
      </w:r>
      <w:r w:rsidRPr="005969B0">
        <w:rPr>
          <w:rFonts w:ascii="Arial" w:eastAsia="Arial" w:hAnsi="Arial" w:cs="Arial"/>
          <w:b/>
          <w:sz w:val="36"/>
          <w:szCs w:val="36"/>
        </w:rPr>
        <w:t>*****</w:t>
      </w:r>
    </w:p>
    <w:p w:rsidR="005969B0" w:rsidRPr="005969B0" w:rsidRDefault="005969B0" w:rsidP="00C25BBB">
      <w:pPr>
        <w:spacing w:after="0" w:line="240" w:lineRule="auto"/>
        <w:jc w:val="center"/>
        <w:rPr>
          <w:rFonts w:ascii="Arial" w:eastAsia="Arial" w:hAnsi="Arial" w:cs="Arial"/>
          <w:b/>
          <w:sz w:val="24"/>
          <w:szCs w:val="24"/>
        </w:rPr>
      </w:pPr>
    </w:p>
    <w:p w:rsidR="002A2B04" w:rsidRDefault="00FC698A" w:rsidP="00C25BBB">
      <w:pPr>
        <w:spacing w:after="0" w:line="240" w:lineRule="auto"/>
        <w:jc w:val="center"/>
        <w:rPr>
          <w:rFonts w:ascii="Arial" w:eastAsia="Arial" w:hAnsi="Arial" w:cs="Arial"/>
          <w:b/>
          <w:sz w:val="44"/>
          <w:szCs w:val="44"/>
        </w:rPr>
      </w:pPr>
      <w:r w:rsidRPr="00672BDF">
        <w:rPr>
          <w:rFonts w:ascii="Arial" w:eastAsia="Arial" w:hAnsi="Arial" w:cs="Arial"/>
          <w:b/>
          <w:sz w:val="44"/>
          <w:szCs w:val="44"/>
        </w:rPr>
        <w:t>Editorial</w:t>
      </w:r>
    </w:p>
    <w:p w:rsidR="00596228" w:rsidRDefault="00596228" w:rsidP="00C25BBB">
      <w:pPr>
        <w:spacing w:after="0" w:line="240" w:lineRule="auto"/>
        <w:jc w:val="center"/>
        <w:rPr>
          <w:rFonts w:ascii="Arial" w:eastAsia="Arial" w:hAnsi="Arial" w:cs="Arial"/>
          <w:shd w:val="clear" w:color="auto" w:fill="FFFFFF"/>
        </w:rPr>
      </w:pPr>
    </w:p>
    <w:p w:rsidR="00596228" w:rsidRDefault="00992D56" w:rsidP="00705122">
      <w:pPr>
        <w:spacing w:after="0" w:line="240" w:lineRule="auto"/>
        <w:jc w:val="center"/>
        <w:rPr>
          <w:rFonts w:ascii="Arial" w:eastAsia="Arial" w:hAnsi="Arial" w:cs="Arial"/>
          <w:b/>
          <w:sz w:val="36"/>
          <w:szCs w:val="36"/>
          <w:shd w:val="clear" w:color="auto" w:fill="FFFFFF"/>
        </w:rPr>
      </w:pPr>
      <w:r>
        <w:rPr>
          <w:rFonts w:ascii="Arial" w:eastAsia="Arial" w:hAnsi="Arial" w:cs="Arial"/>
          <w:b/>
          <w:sz w:val="36"/>
          <w:szCs w:val="36"/>
          <w:shd w:val="clear" w:color="auto" w:fill="FFFFFF"/>
        </w:rPr>
        <w:t>Time to Take the Politics out of Australia Day</w:t>
      </w:r>
    </w:p>
    <w:p w:rsidR="00705122" w:rsidRDefault="00705122" w:rsidP="00705122">
      <w:pPr>
        <w:pStyle w:val="NormalWeb"/>
        <w:shd w:val="clear" w:color="auto" w:fill="FFFFFF"/>
        <w:spacing w:before="0" w:beforeAutospacing="0" w:after="0"/>
        <w:rPr>
          <w:rFonts w:ascii="Roboto" w:hAnsi="Roboto"/>
          <w:color w:val="2B2B2B"/>
          <w:sz w:val="27"/>
          <w:szCs w:val="27"/>
        </w:rPr>
      </w:pPr>
    </w:p>
    <w:p w:rsidR="005969B0" w:rsidRPr="000B124A" w:rsidRDefault="005969B0" w:rsidP="003B6FA2">
      <w:pPr>
        <w:pStyle w:val="NormalWeb"/>
        <w:shd w:val="clear" w:color="auto" w:fill="FFFFFF"/>
        <w:spacing w:before="0" w:beforeAutospacing="0" w:after="0"/>
        <w:jc w:val="both"/>
        <w:rPr>
          <w:rFonts w:ascii="Arial" w:hAnsi="Arial" w:cs="Arial"/>
          <w:color w:val="2B2B2B"/>
          <w:sz w:val="22"/>
          <w:szCs w:val="22"/>
        </w:rPr>
      </w:pPr>
      <w:r w:rsidRPr="000B124A">
        <w:rPr>
          <w:rFonts w:ascii="Arial" w:hAnsi="Arial" w:cs="Arial"/>
          <w:color w:val="2B2B2B"/>
          <w:sz w:val="22"/>
          <w:szCs w:val="22"/>
        </w:rPr>
        <w:t>Whilst Prime Minister Scott Morrison may not have intentionally sought to politicise Australia Day he has done just that by linking how and when citizenship ceremonies are to be conducted by local government authorities (LGAs). </w:t>
      </w:r>
    </w:p>
    <w:p w:rsidR="005969B0" w:rsidRPr="000B124A" w:rsidRDefault="005969B0" w:rsidP="003B6FA2">
      <w:pPr>
        <w:pStyle w:val="NormalWeb"/>
        <w:shd w:val="clear" w:color="auto" w:fill="FFFFFF"/>
        <w:spacing w:before="0" w:beforeAutospacing="0" w:after="0"/>
        <w:jc w:val="both"/>
        <w:rPr>
          <w:rFonts w:ascii="Arial" w:hAnsi="Arial" w:cs="Arial"/>
          <w:color w:val="2B2B2B"/>
          <w:sz w:val="22"/>
          <w:szCs w:val="22"/>
        </w:rPr>
      </w:pPr>
    </w:p>
    <w:p w:rsidR="005969B0" w:rsidRPr="000B124A" w:rsidRDefault="005969B0" w:rsidP="003B6FA2">
      <w:pPr>
        <w:pStyle w:val="NormalWeb"/>
        <w:shd w:val="clear" w:color="auto" w:fill="FFFFFF"/>
        <w:spacing w:before="0" w:beforeAutospacing="0" w:after="0"/>
        <w:jc w:val="both"/>
        <w:rPr>
          <w:rFonts w:ascii="Arial" w:hAnsi="Arial" w:cs="Arial"/>
          <w:color w:val="2B2B2B"/>
          <w:sz w:val="22"/>
          <w:szCs w:val="22"/>
        </w:rPr>
      </w:pPr>
      <w:r w:rsidRPr="000B124A">
        <w:rPr>
          <w:rFonts w:ascii="Arial" w:hAnsi="Arial" w:cs="Arial"/>
          <w:color w:val="2B2B2B"/>
          <w:sz w:val="22"/>
          <w:szCs w:val="22"/>
        </w:rPr>
        <w:lastRenderedPageBreak/>
        <w:t>Under the proposed changes to the Australian Citizenship Ceremonies Code to be introduced in the first half of 2019, councils must hold a second citizenship ceremony on September 17 - Australian Citizenship Day.</w:t>
      </w:r>
    </w:p>
    <w:p w:rsidR="005969B0" w:rsidRPr="000B124A" w:rsidRDefault="005969B0" w:rsidP="003B6FA2">
      <w:pPr>
        <w:pStyle w:val="NormalWeb"/>
        <w:shd w:val="clear" w:color="auto" w:fill="FFFFFF"/>
        <w:spacing w:before="0" w:beforeAutospacing="0" w:after="0"/>
        <w:jc w:val="both"/>
        <w:rPr>
          <w:rFonts w:ascii="Arial" w:hAnsi="Arial" w:cs="Arial"/>
          <w:color w:val="2B2B2B"/>
          <w:sz w:val="22"/>
          <w:szCs w:val="22"/>
        </w:rPr>
      </w:pPr>
    </w:p>
    <w:p w:rsidR="005969B0" w:rsidRPr="000B124A" w:rsidRDefault="005969B0" w:rsidP="003B6FA2">
      <w:pPr>
        <w:pStyle w:val="NormalWeb"/>
        <w:shd w:val="clear" w:color="auto" w:fill="FFFFFF"/>
        <w:spacing w:before="0" w:beforeAutospacing="0" w:after="0"/>
        <w:jc w:val="both"/>
        <w:rPr>
          <w:rFonts w:ascii="Arial" w:hAnsi="Arial" w:cs="Arial"/>
          <w:color w:val="2B2B2B"/>
          <w:sz w:val="22"/>
          <w:szCs w:val="22"/>
        </w:rPr>
      </w:pPr>
      <w:r w:rsidRPr="000B124A">
        <w:rPr>
          <w:rFonts w:ascii="Arial" w:hAnsi="Arial" w:cs="Arial"/>
          <w:color w:val="2B2B2B"/>
          <w:sz w:val="22"/>
          <w:szCs w:val="22"/>
        </w:rPr>
        <w:t>Whilst the Prime Minister has described his stance as "common sense", many LGAs view it very differently from the perspective of Indigenous cultural sensitivities.</w:t>
      </w:r>
    </w:p>
    <w:p w:rsidR="005969B0" w:rsidRPr="000B124A" w:rsidRDefault="005969B0" w:rsidP="003B6FA2">
      <w:pPr>
        <w:pStyle w:val="NormalWeb"/>
        <w:shd w:val="clear" w:color="auto" w:fill="FFFFFF"/>
        <w:spacing w:before="0" w:beforeAutospacing="0" w:after="0"/>
        <w:jc w:val="both"/>
        <w:rPr>
          <w:rFonts w:ascii="Arial" w:hAnsi="Arial" w:cs="Arial"/>
          <w:color w:val="2B2B2B"/>
          <w:sz w:val="22"/>
          <w:szCs w:val="22"/>
        </w:rPr>
      </w:pPr>
    </w:p>
    <w:p w:rsidR="005969B0" w:rsidRPr="000B124A" w:rsidRDefault="005969B0" w:rsidP="003B6FA2">
      <w:pPr>
        <w:pStyle w:val="NormalWeb"/>
        <w:shd w:val="clear" w:color="auto" w:fill="FFFFFF"/>
        <w:spacing w:before="0" w:beforeAutospacing="0" w:after="0"/>
        <w:jc w:val="both"/>
        <w:rPr>
          <w:rFonts w:ascii="Arial" w:hAnsi="Arial" w:cs="Arial"/>
          <w:color w:val="2B2B2B"/>
          <w:sz w:val="22"/>
          <w:szCs w:val="22"/>
        </w:rPr>
      </w:pPr>
      <w:r w:rsidRPr="000B124A">
        <w:rPr>
          <w:rFonts w:ascii="Arial" w:hAnsi="Arial" w:cs="Arial"/>
          <w:color w:val="2B2B2B"/>
          <w:sz w:val="22"/>
          <w:szCs w:val="22"/>
        </w:rPr>
        <w:t xml:space="preserve">Our Prime Minister has on several occasions with pride highlighted the fact that Australia has the world’s oldest living culture and is it not reasonable to expect that such pride also requires respect for the cultural sensitivities of Indigenous </w:t>
      </w:r>
      <w:r w:rsidR="00825F00">
        <w:rPr>
          <w:rFonts w:ascii="Arial" w:hAnsi="Arial" w:cs="Arial"/>
          <w:color w:val="2B2B2B"/>
          <w:sz w:val="22"/>
          <w:szCs w:val="22"/>
        </w:rPr>
        <w:t>communities</w:t>
      </w:r>
      <w:r w:rsidRPr="000B124A">
        <w:rPr>
          <w:rFonts w:ascii="Arial" w:hAnsi="Arial" w:cs="Arial"/>
          <w:color w:val="2B2B2B"/>
          <w:sz w:val="22"/>
          <w:szCs w:val="22"/>
        </w:rPr>
        <w:t>?</w:t>
      </w:r>
    </w:p>
    <w:p w:rsidR="005969B0" w:rsidRPr="000B124A" w:rsidRDefault="005969B0" w:rsidP="003B6FA2">
      <w:pPr>
        <w:pStyle w:val="NormalWeb"/>
        <w:shd w:val="clear" w:color="auto" w:fill="FFFFFF"/>
        <w:spacing w:before="0" w:beforeAutospacing="0" w:after="0"/>
        <w:jc w:val="both"/>
        <w:rPr>
          <w:rFonts w:ascii="Arial" w:hAnsi="Arial" w:cs="Arial"/>
          <w:color w:val="2B2B2B"/>
          <w:sz w:val="22"/>
          <w:szCs w:val="22"/>
        </w:rPr>
      </w:pPr>
    </w:p>
    <w:p w:rsidR="005969B0" w:rsidRPr="000B124A" w:rsidRDefault="005969B0" w:rsidP="003B6FA2">
      <w:pPr>
        <w:pStyle w:val="NormalWeb"/>
        <w:shd w:val="clear" w:color="auto" w:fill="FFFFFF"/>
        <w:spacing w:before="0" w:beforeAutospacing="0" w:after="0"/>
        <w:jc w:val="both"/>
        <w:rPr>
          <w:rFonts w:ascii="Arial" w:hAnsi="Arial" w:cs="Arial"/>
          <w:sz w:val="22"/>
          <w:szCs w:val="22"/>
        </w:rPr>
      </w:pPr>
      <w:r w:rsidRPr="000B124A">
        <w:rPr>
          <w:rFonts w:ascii="Arial" w:hAnsi="Arial" w:cs="Arial"/>
          <w:sz w:val="22"/>
          <w:szCs w:val="22"/>
        </w:rPr>
        <w:t>According to Chapter 4 of the Australian Citizenship Ceremonies Code, (published by the Department of Immigration and Border Protection when Mr Dutton was the Minister), “Local government councils conduct most citizenship ceremonies but community organisations may also conduct citizenship ceremonies, usually on or near significant days such as Australia Day, Australian Citizenship Day and significant national anniversaries”. The Code also provides for “Special purpose ceremonies which can be arranged when a candidate requires urgent conferral of Australian citizenship or in special circumstances, for example, where a candidate has a disability preventing their attendance at a public ceremony.”</w:t>
      </w:r>
    </w:p>
    <w:p w:rsidR="005969B0" w:rsidRPr="000B124A" w:rsidRDefault="005969B0" w:rsidP="003B6FA2">
      <w:pPr>
        <w:pStyle w:val="NormalWeb"/>
        <w:shd w:val="clear" w:color="auto" w:fill="FFFFFF"/>
        <w:spacing w:before="0" w:beforeAutospacing="0" w:after="0"/>
        <w:jc w:val="both"/>
        <w:rPr>
          <w:rFonts w:ascii="Arial" w:hAnsi="Arial" w:cs="Arial"/>
          <w:sz w:val="22"/>
          <w:szCs w:val="22"/>
        </w:rPr>
      </w:pPr>
    </w:p>
    <w:p w:rsidR="005969B0" w:rsidRPr="000B124A" w:rsidRDefault="005969B0" w:rsidP="003B6FA2">
      <w:pPr>
        <w:pStyle w:val="NormalWeb"/>
        <w:shd w:val="clear" w:color="auto" w:fill="FFFFFF"/>
        <w:spacing w:before="0" w:beforeAutospacing="0" w:after="0"/>
        <w:jc w:val="both"/>
        <w:rPr>
          <w:rFonts w:ascii="Arial" w:hAnsi="Arial" w:cs="Arial"/>
          <w:sz w:val="22"/>
          <w:szCs w:val="22"/>
        </w:rPr>
      </w:pPr>
      <w:r w:rsidRPr="000B124A">
        <w:rPr>
          <w:rFonts w:ascii="Arial" w:hAnsi="Arial" w:cs="Arial"/>
          <w:sz w:val="22"/>
          <w:szCs w:val="22"/>
        </w:rPr>
        <w:t>The Minister and the department should be commended for the above for it provides those aspiring to become Australian citizens the choice and control over how they go about finalising this. It also provides LGAs and community organisations flexibility to conduct citizenship ceremonies, on or near days such as Australia Day, Australian Citizenship Day and significant national anniversaries and not just the former.</w:t>
      </w:r>
    </w:p>
    <w:p w:rsidR="005969B0" w:rsidRPr="000B124A" w:rsidRDefault="005969B0" w:rsidP="003B6FA2">
      <w:pPr>
        <w:pStyle w:val="NormalWeb"/>
        <w:shd w:val="clear" w:color="auto" w:fill="FFFFFF"/>
        <w:spacing w:before="0" w:beforeAutospacing="0" w:after="0"/>
        <w:jc w:val="both"/>
        <w:rPr>
          <w:rFonts w:ascii="Arial" w:hAnsi="Arial" w:cs="Arial"/>
          <w:sz w:val="22"/>
          <w:szCs w:val="22"/>
        </w:rPr>
      </w:pPr>
    </w:p>
    <w:p w:rsidR="005969B0" w:rsidRPr="000B124A" w:rsidRDefault="005969B0" w:rsidP="003B6FA2">
      <w:pPr>
        <w:pStyle w:val="NormalWeb"/>
        <w:shd w:val="clear" w:color="auto" w:fill="FFFFFF"/>
        <w:spacing w:before="0" w:beforeAutospacing="0" w:after="0"/>
        <w:jc w:val="both"/>
        <w:rPr>
          <w:rFonts w:ascii="Arial" w:hAnsi="Arial" w:cs="Arial"/>
          <w:color w:val="2B2B2B"/>
          <w:sz w:val="22"/>
          <w:szCs w:val="22"/>
        </w:rPr>
      </w:pPr>
      <w:r w:rsidRPr="000B124A">
        <w:rPr>
          <w:rFonts w:ascii="Arial" w:hAnsi="Arial" w:cs="Arial"/>
          <w:color w:val="2B2B2B"/>
          <w:sz w:val="22"/>
          <w:szCs w:val="22"/>
        </w:rPr>
        <w:t>Having such flexibility allows for those excited about becoming Australian citizens on Australia Day to achieve that goal whilst accommodating those who would prefer to become Australian Citizens on a day that is reflective of the cultural sensitivities of Indigenous Australians.</w:t>
      </w:r>
    </w:p>
    <w:p w:rsidR="005969B0" w:rsidRPr="000B124A" w:rsidRDefault="005969B0" w:rsidP="003B6FA2">
      <w:pPr>
        <w:pStyle w:val="NormalWeb"/>
        <w:shd w:val="clear" w:color="auto" w:fill="FFFFFF"/>
        <w:spacing w:before="0" w:beforeAutospacing="0" w:after="0"/>
        <w:jc w:val="both"/>
        <w:rPr>
          <w:rFonts w:ascii="Arial" w:hAnsi="Arial" w:cs="Arial"/>
          <w:color w:val="121212"/>
          <w:sz w:val="22"/>
          <w:szCs w:val="22"/>
        </w:rPr>
      </w:pPr>
    </w:p>
    <w:p w:rsidR="005969B0" w:rsidRPr="000B124A" w:rsidRDefault="005969B0" w:rsidP="003B6FA2">
      <w:pPr>
        <w:pStyle w:val="NormalWeb"/>
        <w:shd w:val="clear" w:color="auto" w:fill="FFFFFF"/>
        <w:spacing w:before="0" w:beforeAutospacing="0" w:after="0"/>
        <w:jc w:val="both"/>
        <w:rPr>
          <w:rFonts w:ascii="Arial" w:hAnsi="Arial" w:cs="Arial"/>
          <w:color w:val="121212"/>
          <w:sz w:val="22"/>
          <w:szCs w:val="22"/>
        </w:rPr>
      </w:pPr>
      <w:r w:rsidRPr="000B124A">
        <w:rPr>
          <w:rFonts w:ascii="Arial" w:hAnsi="Arial" w:cs="Arial"/>
          <w:color w:val="121212"/>
          <w:sz w:val="22"/>
          <w:szCs w:val="22"/>
        </w:rPr>
        <w:t>What’s more according to the Australia Day National Council it is only since 1988 (</w:t>
      </w:r>
      <w:r w:rsidR="003B6FA2">
        <w:rPr>
          <w:rFonts w:ascii="Arial" w:hAnsi="Arial" w:cs="Arial"/>
          <w:color w:val="121212"/>
          <w:sz w:val="22"/>
          <w:szCs w:val="22"/>
        </w:rPr>
        <w:t xml:space="preserve">i.e. </w:t>
      </w:r>
      <w:r w:rsidRPr="000B124A">
        <w:rPr>
          <w:rFonts w:ascii="Arial" w:hAnsi="Arial" w:cs="Arial"/>
          <w:color w:val="121212"/>
          <w:sz w:val="22"/>
          <w:szCs w:val="22"/>
        </w:rPr>
        <w:t xml:space="preserve">30 years ago) that Australia Day has been </w:t>
      </w:r>
      <w:r w:rsidR="003B6FA2">
        <w:rPr>
          <w:rFonts w:ascii="Arial" w:hAnsi="Arial" w:cs="Arial"/>
          <w:color w:val="121212"/>
          <w:sz w:val="22"/>
          <w:szCs w:val="22"/>
        </w:rPr>
        <w:t>consistently</w:t>
      </w:r>
      <w:r w:rsidRPr="000B124A">
        <w:rPr>
          <w:rFonts w:ascii="Arial" w:hAnsi="Arial" w:cs="Arial"/>
          <w:color w:val="121212"/>
          <w:sz w:val="22"/>
          <w:szCs w:val="22"/>
        </w:rPr>
        <w:t xml:space="preserve"> celebrated on 26 January. Previously it was celebrated on 28</w:t>
      </w:r>
      <w:r w:rsidRPr="000B124A">
        <w:rPr>
          <w:rFonts w:ascii="Arial" w:hAnsi="Arial" w:cs="Arial"/>
          <w:color w:val="121212"/>
          <w:sz w:val="22"/>
          <w:szCs w:val="22"/>
          <w:vertAlign w:val="superscript"/>
        </w:rPr>
        <w:t>th</w:t>
      </w:r>
      <w:r w:rsidRPr="000B124A">
        <w:rPr>
          <w:rFonts w:ascii="Arial" w:hAnsi="Arial" w:cs="Arial"/>
          <w:color w:val="121212"/>
          <w:sz w:val="22"/>
          <w:szCs w:val="22"/>
        </w:rPr>
        <w:t>, July, 30</w:t>
      </w:r>
      <w:r w:rsidRPr="000B124A">
        <w:rPr>
          <w:rFonts w:ascii="Arial" w:hAnsi="Arial" w:cs="Arial"/>
          <w:color w:val="121212"/>
          <w:sz w:val="22"/>
          <w:szCs w:val="22"/>
          <w:vertAlign w:val="superscript"/>
        </w:rPr>
        <w:t>th</w:t>
      </w:r>
      <w:r w:rsidRPr="000B124A">
        <w:rPr>
          <w:rFonts w:ascii="Arial" w:hAnsi="Arial" w:cs="Arial"/>
          <w:color w:val="121212"/>
          <w:sz w:val="22"/>
          <w:szCs w:val="22"/>
        </w:rPr>
        <w:t xml:space="preserve"> July and dates.</w:t>
      </w:r>
    </w:p>
    <w:p w:rsidR="005969B0" w:rsidRDefault="005969B0" w:rsidP="003B6FA2">
      <w:pPr>
        <w:pStyle w:val="NormalWeb"/>
        <w:shd w:val="clear" w:color="auto" w:fill="FFFFFF"/>
        <w:spacing w:before="0" w:beforeAutospacing="0" w:after="0"/>
        <w:jc w:val="both"/>
        <w:rPr>
          <w:rFonts w:ascii="Arial" w:hAnsi="Arial" w:cs="Arial"/>
          <w:color w:val="121212"/>
          <w:sz w:val="22"/>
          <w:szCs w:val="22"/>
        </w:rPr>
      </w:pPr>
    </w:p>
    <w:p w:rsidR="005969B0" w:rsidRPr="000B124A" w:rsidRDefault="005969B0" w:rsidP="003B6FA2">
      <w:pPr>
        <w:pStyle w:val="NormalWeb"/>
        <w:shd w:val="clear" w:color="auto" w:fill="FFFFFF"/>
        <w:spacing w:before="0" w:beforeAutospacing="0" w:after="0"/>
        <w:jc w:val="both"/>
        <w:rPr>
          <w:rFonts w:ascii="Arial" w:hAnsi="Arial" w:cs="Arial"/>
          <w:color w:val="121212"/>
          <w:sz w:val="22"/>
          <w:szCs w:val="22"/>
        </w:rPr>
      </w:pPr>
      <w:r w:rsidRPr="000B124A">
        <w:rPr>
          <w:rFonts w:ascii="Arial" w:hAnsi="Arial" w:cs="Arial"/>
          <w:color w:val="121212"/>
          <w:sz w:val="22"/>
          <w:szCs w:val="22"/>
        </w:rPr>
        <w:t>The</w:t>
      </w:r>
      <w:r w:rsidR="003B6FA2">
        <w:rPr>
          <w:rFonts w:ascii="Arial" w:hAnsi="Arial" w:cs="Arial"/>
          <w:color w:val="121212"/>
          <w:sz w:val="22"/>
          <w:szCs w:val="22"/>
        </w:rPr>
        <w:t>refore</w:t>
      </w:r>
      <w:r w:rsidRPr="000B124A">
        <w:rPr>
          <w:rFonts w:ascii="Arial" w:hAnsi="Arial" w:cs="Arial"/>
          <w:color w:val="121212"/>
          <w:sz w:val="22"/>
          <w:szCs w:val="22"/>
        </w:rPr>
        <w:t xml:space="preserve"> </w:t>
      </w:r>
      <w:r w:rsidR="00825F00">
        <w:rPr>
          <w:rFonts w:ascii="Arial" w:hAnsi="Arial" w:cs="Arial"/>
          <w:color w:val="121212"/>
          <w:sz w:val="22"/>
          <w:szCs w:val="22"/>
        </w:rPr>
        <w:t xml:space="preserve">the </w:t>
      </w:r>
      <w:r w:rsidRPr="000B124A">
        <w:rPr>
          <w:rFonts w:ascii="Arial" w:hAnsi="Arial" w:cs="Arial"/>
          <w:color w:val="121212"/>
          <w:sz w:val="22"/>
          <w:szCs w:val="22"/>
        </w:rPr>
        <w:t xml:space="preserve">Morrison government’s undue haste to make drastic changes to the aforementioned Code without any consultations with LGAs, agencies that support migrants to fulfil their aspiration to become Australian Citizens and indeed those aspiring to become Australian citizens etc. </w:t>
      </w:r>
      <w:r w:rsidR="003B6FA2">
        <w:rPr>
          <w:rFonts w:ascii="Arial" w:hAnsi="Arial" w:cs="Arial"/>
          <w:color w:val="121212"/>
          <w:sz w:val="22"/>
          <w:szCs w:val="22"/>
        </w:rPr>
        <w:t xml:space="preserve">is astounding and unnecessarily </w:t>
      </w:r>
      <w:r w:rsidRPr="000B124A">
        <w:rPr>
          <w:rFonts w:ascii="Arial" w:hAnsi="Arial" w:cs="Arial"/>
          <w:color w:val="121212"/>
          <w:sz w:val="22"/>
          <w:szCs w:val="22"/>
        </w:rPr>
        <w:t>undermines our democracy.</w:t>
      </w:r>
    </w:p>
    <w:p w:rsidR="005969B0" w:rsidRDefault="005969B0" w:rsidP="003B6FA2">
      <w:pPr>
        <w:pStyle w:val="NormalWeb"/>
        <w:shd w:val="clear" w:color="auto" w:fill="FFFFFF"/>
        <w:spacing w:before="0" w:beforeAutospacing="0" w:after="0"/>
        <w:jc w:val="both"/>
        <w:rPr>
          <w:rFonts w:ascii="Arial" w:hAnsi="Arial" w:cs="Arial"/>
          <w:color w:val="121212"/>
          <w:sz w:val="22"/>
          <w:szCs w:val="22"/>
        </w:rPr>
      </w:pPr>
    </w:p>
    <w:p w:rsidR="005969B0" w:rsidRPr="000B124A" w:rsidRDefault="005969B0" w:rsidP="003B6FA2">
      <w:pPr>
        <w:pStyle w:val="NormalWeb"/>
        <w:shd w:val="clear" w:color="auto" w:fill="FFFFFF"/>
        <w:spacing w:before="0" w:beforeAutospacing="0" w:after="0"/>
        <w:jc w:val="both"/>
        <w:rPr>
          <w:rFonts w:ascii="Arial" w:hAnsi="Arial" w:cs="Arial"/>
          <w:color w:val="121212"/>
          <w:sz w:val="22"/>
          <w:szCs w:val="22"/>
        </w:rPr>
      </w:pPr>
      <w:r w:rsidRPr="000B124A">
        <w:rPr>
          <w:rFonts w:ascii="Arial" w:hAnsi="Arial" w:cs="Arial"/>
          <w:color w:val="121212"/>
          <w:sz w:val="22"/>
          <w:szCs w:val="22"/>
        </w:rPr>
        <w:t>According to the president of the Australian Local Government Association, David O’Loughlin, “About 25% of councils hold ceremonies on a different day for very sensible reasons,” he told Channel Seven. “If it’s too hot on the day, they hold it the evening before. Or they have it the week before, so everyone on Australia Day already has their</w:t>
      </w:r>
      <w:r>
        <w:rPr>
          <w:rFonts w:ascii="Arial" w:hAnsi="Arial" w:cs="Arial"/>
          <w:color w:val="121212"/>
          <w:sz w:val="22"/>
          <w:szCs w:val="22"/>
        </w:rPr>
        <w:t xml:space="preserve"> </w:t>
      </w:r>
      <w:r w:rsidRPr="000B124A">
        <w:rPr>
          <w:rFonts w:ascii="Arial" w:hAnsi="Arial" w:cs="Arial"/>
          <w:color w:val="121212"/>
          <w:sz w:val="22"/>
          <w:szCs w:val="22"/>
        </w:rPr>
        <w:t>Australian citizens</w:t>
      </w:r>
      <w:r>
        <w:rPr>
          <w:rFonts w:ascii="Arial" w:hAnsi="Arial" w:cs="Arial"/>
          <w:color w:val="121212"/>
          <w:sz w:val="22"/>
          <w:szCs w:val="22"/>
        </w:rPr>
        <w:t>hip.</w:t>
      </w:r>
      <w:r w:rsidRPr="000B124A">
        <w:rPr>
          <w:rFonts w:ascii="Arial" w:hAnsi="Arial" w:cs="Arial"/>
          <w:color w:val="121212"/>
          <w:sz w:val="22"/>
          <w:szCs w:val="22"/>
        </w:rPr>
        <w:t xml:space="preserve"> Most councils would do several citizenship ceremonies a year</w:t>
      </w:r>
      <w:r>
        <w:rPr>
          <w:rFonts w:ascii="Arial" w:hAnsi="Arial" w:cs="Arial"/>
          <w:color w:val="121212"/>
          <w:sz w:val="22"/>
          <w:szCs w:val="22"/>
        </w:rPr>
        <w:t xml:space="preserve">. </w:t>
      </w:r>
      <w:r w:rsidRPr="000B124A">
        <w:rPr>
          <w:rFonts w:ascii="Arial" w:hAnsi="Arial" w:cs="Arial"/>
          <w:color w:val="121212"/>
          <w:sz w:val="22"/>
          <w:szCs w:val="22"/>
        </w:rPr>
        <w:t>My own council does four, and I know councils that do them monthly.”</w:t>
      </w:r>
    </w:p>
    <w:p w:rsidR="005969B0" w:rsidRDefault="005969B0" w:rsidP="003B6FA2">
      <w:pPr>
        <w:spacing w:after="0" w:line="240" w:lineRule="auto"/>
        <w:jc w:val="both"/>
        <w:rPr>
          <w:rStyle w:val="inline-triangle"/>
          <w:rFonts w:ascii="Arial" w:hAnsi="Arial" w:cs="Arial"/>
        </w:rPr>
      </w:pPr>
    </w:p>
    <w:p w:rsidR="005969B0" w:rsidRDefault="005969B0" w:rsidP="003B6FA2">
      <w:pPr>
        <w:spacing w:after="0" w:line="240" w:lineRule="auto"/>
        <w:jc w:val="both"/>
        <w:rPr>
          <w:rFonts w:ascii="Arial" w:hAnsi="Arial" w:cs="Arial"/>
          <w:color w:val="2B2B2B"/>
        </w:rPr>
      </w:pPr>
      <w:r w:rsidRPr="000B124A">
        <w:rPr>
          <w:rStyle w:val="inline-triangle"/>
          <w:rFonts w:ascii="Arial" w:hAnsi="Arial" w:cs="Arial"/>
        </w:rPr>
        <w:t xml:space="preserve">By its divisive nature any attempt to </w:t>
      </w:r>
      <w:r w:rsidRPr="000B124A">
        <w:rPr>
          <w:rFonts w:ascii="Arial" w:hAnsi="Arial" w:cs="Arial"/>
        </w:rPr>
        <w:t>make it compulsory for LGAs to hold citizenship ceremonies on 26 January will undermine and not strengthen the importance of Australia Day</w:t>
      </w:r>
      <w:r>
        <w:rPr>
          <w:rFonts w:ascii="Arial" w:hAnsi="Arial" w:cs="Arial"/>
        </w:rPr>
        <w:t xml:space="preserve"> and our Council calls upon the Coalition government to forthwith cease tampering with the </w:t>
      </w:r>
      <w:r w:rsidRPr="000B124A">
        <w:rPr>
          <w:rFonts w:ascii="Arial" w:hAnsi="Arial" w:cs="Arial"/>
          <w:color w:val="2B2B2B"/>
        </w:rPr>
        <w:t>Australian Citizenship Ceremonies Code</w:t>
      </w:r>
      <w:r>
        <w:rPr>
          <w:rFonts w:ascii="Arial" w:hAnsi="Arial" w:cs="Arial"/>
          <w:color w:val="2B2B2B"/>
        </w:rPr>
        <w:t>, which they developed.</w:t>
      </w:r>
    </w:p>
    <w:p w:rsidR="005969B0" w:rsidRDefault="005969B0" w:rsidP="003B6FA2">
      <w:pPr>
        <w:spacing w:after="0" w:line="240" w:lineRule="auto"/>
        <w:jc w:val="both"/>
        <w:rPr>
          <w:rFonts w:ascii="Arial" w:hAnsi="Arial" w:cs="Arial"/>
          <w:color w:val="2B2B2B"/>
        </w:rPr>
      </w:pPr>
    </w:p>
    <w:p w:rsidR="00992D56" w:rsidRDefault="005969B0" w:rsidP="004D6208">
      <w:pPr>
        <w:spacing w:after="0" w:line="240" w:lineRule="auto"/>
        <w:jc w:val="both"/>
        <w:rPr>
          <w:rFonts w:ascii="Arial" w:hAnsi="Arial" w:cs="Arial"/>
          <w:b/>
          <w:sz w:val="28"/>
          <w:szCs w:val="28"/>
        </w:rPr>
        <w:sectPr w:rsidR="00992D56" w:rsidSect="009C0D56">
          <w:pgSz w:w="11906" w:h="16838"/>
          <w:pgMar w:top="851" w:right="2126" w:bottom="851" w:left="1440" w:header="708" w:footer="708" w:gutter="0"/>
          <w:cols w:space="708"/>
          <w:docGrid w:linePitch="360"/>
        </w:sectPr>
      </w:pPr>
      <w:r>
        <w:rPr>
          <w:rFonts w:ascii="Arial" w:hAnsi="Arial" w:cs="Arial"/>
          <w:color w:val="2B2B2B"/>
        </w:rPr>
        <w:t>Failure to do so will also weaken the social cohesion that the government is keen to promote and is spending millions to achieve.</w:t>
      </w:r>
    </w:p>
    <w:p w:rsidR="00992D56" w:rsidRPr="005A2071" w:rsidRDefault="003C6CEB" w:rsidP="00992D56">
      <w:pPr>
        <w:spacing w:before="100" w:beforeAutospacing="1" w:after="100" w:afterAutospacing="1" w:line="240" w:lineRule="auto"/>
        <w:jc w:val="center"/>
        <w:rPr>
          <w:rFonts w:ascii="Arial" w:eastAsia="Times New Roman" w:hAnsi="Arial" w:cs="Arial"/>
          <w:b/>
          <w:sz w:val="32"/>
          <w:szCs w:val="32"/>
        </w:rPr>
      </w:pPr>
      <w:r>
        <w:rPr>
          <w:rFonts w:ascii="Arial" w:hAnsi="Arial" w:cs="Arial"/>
          <w:b/>
          <w:sz w:val="32"/>
          <w:szCs w:val="32"/>
        </w:rPr>
        <w:lastRenderedPageBreak/>
        <w:t>“</w:t>
      </w:r>
      <w:r w:rsidR="00992D56" w:rsidRPr="005A2071">
        <w:rPr>
          <w:rFonts w:ascii="Arial" w:hAnsi="Arial" w:cs="Arial"/>
          <w:b/>
          <w:sz w:val="32"/>
          <w:szCs w:val="32"/>
        </w:rPr>
        <w:t>Mainstreaming</w:t>
      </w:r>
      <w:r>
        <w:rPr>
          <w:rFonts w:ascii="Arial" w:hAnsi="Arial" w:cs="Arial"/>
          <w:b/>
          <w:sz w:val="32"/>
          <w:szCs w:val="32"/>
        </w:rPr>
        <w:t>”</w:t>
      </w:r>
      <w:r w:rsidR="00992D56" w:rsidRPr="005A2071">
        <w:rPr>
          <w:rFonts w:ascii="Arial" w:hAnsi="Arial" w:cs="Arial"/>
          <w:b/>
          <w:sz w:val="32"/>
          <w:szCs w:val="32"/>
        </w:rPr>
        <w:t xml:space="preserve"> policy-impact on CaLD agencies</w:t>
      </w:r>
    </w:p>
    <w:p w:rsidR="00992D56" w:rsidRDefault="00992D56" w:rsidP="00992D56">
      <w:pPr>
        <w:spacing w:after="0" w:line="240" w:lineRule="auto"/>
        <w:rPr>
          <w:rFonts w:ascii="Arial" w:eastAsia="Times New Roman" w:hAnsi="Arial" w:cs="Arial"/>
        </w:rPr>
        <w:sectPr w:rsidR="00992D56" w:rsidSect="009C0D56">
          <w:pgSz w:w="11906" w:h="16838"/>
          <w:pgMar w:top="851" w:right="2126" w:bottom="851" w:left="1440" w:header="708" w:footer="708" w:gutter="0"/>
          <w:cols w:space="708"/>
          <w:docGrid w:linePitch="360"/>
        </w:sectPr>
      </w:pPr>
    </w:p>
    <w:p w:rsidR="00992D56" w:rsidRPr="007D3752" w:rsidRDefault="00992D56" w:rsidP="005A2071">
      <w:pPr>
        <w:spacing w:after="0" w:line="240" w:lineRule="auto"/>
        <w:jc w:val="both"/>
        <w:rPr>
          <w:rFonts w:ascii="Arial" w:eastAsia="Times New Roman" w:hAnsi="Arial" w:cs="Arial"/>
        </w:rPr>
      </w:pPr>
      <w:r>
        <w:rPr>
          <w:rFonts w:ascii="Arial" w:eastAsia="Times New Roman" w:hAnsi="Arial" w:cs="Arial"/>
        </w:rPr>
        <w:t xml:space="preserve">In a recent </w:t>
      </w:r>
      <w:r w:rsidRPr="007D3752">
        <w:rPr>
          <w:rFonts w:ascii="Arial" w:eastAsia="Times New Roman" w:hAnsi="Arial" w:cs="Arial"/>
        </w:rPr>
        <w:t xml:space="preserve">EOI tender </w:t>
      </w:r>
      <w:r w:rsidR="00825F00">
        <w:rPr>
          <w:rFonts w:ascii="Arial" w:eastAsia="Times New Roman" w:hAnsi="Arial" w:cs="Arial"/>
        </w:rPr>
        <w:t>d</w:t>
      </w:r>
      <w:r w:rsidRPr="007D3752">
        <w:rPr>
          <w:rFonts w:ascii="Arial" w:eastAsia="Times New Roman" w:hAnsi="Arial" w:cs="Arial"/>
        </w:rPr>
        <w:t xml:space="preserve">ocument </w:t>
      </w:r>
      <w:r>
        <w:rPr>
          <w:rFonts w:ascii="Arial" w:eastAsia="Times New Roman" w:hAnsi="Arial" w:cs="Arial"/>
        </w:rPr>
        <w:t xml:space="preserve">a state government department   </w:t>
      </w:r>
      <w:bookmarkStart w:id="1" w:name="_Toc524355891"/>
      <w:r>
        <w:rPr>
          <w:rFonts w:ascii="Arial" w:eastAsia="Times New Roman" w:hAnsi="Arial" w:cs="Arial"/>
        </w:rPr>
        <w:t>included the following</w:t>
      </w:r>
      <w:bookmarkEnd w:id="1"/>
      <w:r w:rsidRPr="007D3752">
        <w:rPr>
          <w:rFonts w:ascii="Arial" w:eastAsia="Times New Roman" w:hAnsi="Arial" w:cs="Arial"/>
        </w:rPr>
        <w:t xml:space="preserve"> </w:t>
      </w:r>
      <w:r w:rsidR="005A2071">
        <w:rPr>
          <w:rFonts w:ascii="Arial" w:eastAsia="Times New Roman" w:hAnsi="Arial" w:cs="Arial"/>
          <w:b/>
        </w:rPr>
        <w:t>MANDA</w:t>
      </w:r>
      <w:r w:rsidRPr="005A2071">
        <w:rPr>
          <w:rFonts w:ascii="Arial" w:eastAsia="Times New Roman" w:hAnsi="Arial" w:cs="Arial"/>
          <w:b/>
        </w:rPr>
        <w:t>TORY</w:t>
      </w:r>
      <w:r w:rsidRPr="007D3752">
        <w:rPr>
          <w:rFonts w:ascii="Arial" w:eastAsia="Times New Roman" w:hAnsi="Arial" w:cs="Arial"/>
        </w:rPr>
        <w:t xml:space="preserve"> </w:t>
      </w:r>
      <w:r w:rsidR="005A2071" w:rsidRPr="007D3752">
        <w:rPr>
          <w:rFonts w:ascii="Arial" w:eastAsia="Times New Roman" w:hAnsi="Arial" w:cs="Arial"/>
        </w:rPr>
        <w:t>requirement</w:t>
      </w:r>
      <w:r w:rsidR="005A2071">
        <w:rPr>
          <w:rFonts w:ascii="Arial" w:eastAsia="Times New Roman" w:hAnsi="Arial" w:cs="Arial"/>
        </w:rPr>
        <w:t>.</w:t>
      </w:r>
    </w:p>
    <w:p w:rsidR="00992D56" w:rsidRDefault="00992D56" w:rsidP="005A2071">
      <w:pPr>
        <w:spacing w:after="0" w:line="240" w:lineRule="auto"/>
        <w:jc w:val="both"/>
        <w:rPr>
          <w:rFonts w:ascii="Arial" w:eastAsia="Times New Roman" w:hAnsi="Arial" w:cs="Arial"/>
        </w:rPr>
      </w:pPr>
    </w:p>
    <w:p w:rsidR="00992D56" w:rsidRDefault="005A2071" w:rsidP="005A2071">
      <w:pPr>
        <w:spacing w:after="0" w:line="240" w:lineRule="auto"/>
        <w:jc w:val="both"/>
        <w:rPr>
          <w:rFonts w:ascii="Arial" w:eastAsia="Times New Roman" w:hAnsi="Arial" w:cs="Arial"/>
          <w:b/>
          <w:bCs/>
        </w:rPr>
      </w:pPr>
      <w:r>
        <w:rPr>
          <w:rFonts w:ascii="Arial" w:eastAsia="Times New Roman" w:hAnsi="Arial" w:cs="Arial"/>
          <w:b/>
          <w:bCs/>
        </w:rPr>
        <w:t>“</w:t>
      </w:r>
      <w:r w:rsidR="00992D56" w:rsidRPr="007D3752">
        <w:rPr>
          <w:rFonts w:ascii="Arial" w:eastAsia="Times New Roman" w:hAnsi="Arial" w:cs="Arial"/>
          <w:b/>
          <w:bCs/>
        </w:rPr>
        <w:t xml:space="preserve">The Respondent </w:t>
      </w:r>
      <w:r w:rsidR="00992D56" w:rsidRPr="007D3752">
        <w:rPr>
          <w:rFonts w:ascii="Arial" w:eastAsia="Times New Roman" w:hAnsi="Arial" w:cs="Arial"/>
          <w:b/>
          <w:bCs/>
          <w:u w:val="single"/>
        </w:rPr>
        <w:t>must</w:t>
      </w:r>
      <w:r w:rsidR="00992D56" w:rsidRPr="007D3752">
        <w:rPr>
          <w:rFonts w:ascii="Arial" w:eastAsia="Times New Roman" w:hAnsi="Arial" w:cs="Arial"/>
          <w:b/>
          <w:bCs/>
        </w:rPr>
        <w:t xml:space="preserve"> be an organisation that has been established to deliver services to CaLD communities and their members.</w:t>
      </w:r>
      <w:r>
        <w:rPr>
          <w:rFonts w:ascii="Arial" w:eastAsia="Times New Roman" w:hAnsi="Arial" w:cs="Arial"/>
          <w:b/>
          <w:bCs/>
        </w:rPr>
        <w:t>”</w:t>
      </w:r>
    </w:p>
    <w:p w:rsidR="005A2071" w:rsidRDefault="005A2071" w:rsidP="005A2071">
      <w:pPr>
        <w:spacing w:after="0" w:line="240" w:lineRule="auto"/>
        <w:jc w:val="both"/>
        <w:rPr>
          <w:rFonts w:ascii="Arial" w:eastAsia="Times New Roman" w:hAnsi="Arial" w:cs="Arial"/>
          <w:b/>
          <w:bCs/>
        </w:rPr>
      </w:pPr>
    </w:p>
    <w:p w:rsidR="005A2071" w:rsidRPr="007D3752" w:rsidRDefault="005A2071" w:rsidP="005A2071">
      <w:pPr>
        <w:spacing w:after="0" w:line="240" w:lineRule="auto"/>
        <w:jc w:val="both"/>
        <w:rPr>
          <w:rFonts w:ascii="Arial" w:eastAsia="Times New Roman" w:hAnsi="Arial" w:cs="Arial"/>
        </w:rPr>
      </w:pPr>
      <w:r w:rsidRPr="007D3752">
        <w:rPr>
          <w:rFonts w:ascii="Arial" w:eastAsia="Times New Roman" w:hAnsi="Arial" w:cs="Arial"/>
        </w:rPr>
        <w:t xml:space="preserve">The </w:t>
      </w:r>
      <w:r>
        <w:rPr>
          <w:rFonts w:ascii="Arial" w:eastAsia="Times New Roman" w:hAnsi="Arial" w:cs="Arial"/>
        </w:rPr>
        <w:t>E</w:t>
      </w:r>
      <w:r w:rsidR="00825F00">
        <w:rPr>
          <w:rFonts w:ascii="Arial" w:eastAsia="Times New Roman" w:hAnsi="Arial" w:cs="Arial"/>
        </w:rPr>
        <w:t>O</w:t>
      </w:r>
      <w:r>
        <w:rPr>
          <w:rFonts w:ascii="Arial" w:eastAsia="Times New Roman" w:hAnsi="Arial" w:cs="Arial"/>
        </w:rPr>
        <w:t xml:space="preserve">I indicated that the </w:t>
      </w:r>
      <w:r w:rsidRPr="007D3752">
        <w:rPr>
          <w:rFonts w:ascii="Arial" w:eastAsia="Times New Roman" w:hAnsi="Arial" w:cs="Arial"/>
        </w:rPr>
        <w:t xml:space="preserve">Department will not consider any expression of interest submitted from any organisation that does not meet the </w:t>
      </w:r>
      <w:r>
        <w:rPr>
          <w:rFonts w:ascii="Arial" w:eastAsia="Times New Roman" w:hAnsi="Arial" w:cs="Arial"/>
        </w:rPr>
        <w:t xml:space="preserve">above </w:t>
      </w:r>
      <w:r w:rsidRPr="007D3752">
        <w:rPr>
          <w:rFonts w:ascii="Arial" w:eastAsia="Times New Roman" w:hAnsi="Arial" w:cs="Arial"/>
        </w:rPr>
        <w:t>mandatory requirement</w:t>
      </w:r>
      <w:r>
        <w:rPr>
          <w:rFonts w:ascii="Arial" w:eastAsia="Times New Roman" w:hAnsi="Arial" w:cs="Arial"/>
        </w:rPr>
        <w:t xml:space="preserve"> and it underlined the “</w:t>
      </w:r>
      <w:r w:rsidRPr="005A2071">
        <w:rPr>
          <w:rFonts w:ascii="Arial" w:eastAsia="Times New Roman" w:hAnsi="Arial" w:cs="Arial"/>
          <w:b/>
        </w:rPr>
        <w:t>must</w:t>
      </w:r>
      <w:r>
        <w:rPr>
          <w:rFonts w:ascii="Arial" w:eastAsia="Times New Roman" w:hAnsi="Arial" w:cs="Arial"/>
        </w:rPr>
        <w:t>” presumably to emphasise the fact that mainstream agencies were excluded</w:t>
      </w:r>
      <w:r w:rsidRPr="007D3752">
        <w:rPr>
          <w:rFonts w:ascii="Arial" w:eastAsia="Times New Roman" w:hAnsi="Arial" w:cs="Arial"/>
        </w:rPr>
        <w:t>.</w:t>
      </w:r>
    </w:p>
    <w:p w:rsidR="005A2071" w:rsidRPr="007D3752" w:rsidRDefault="005A2071" w:rsidP="005A2071">
      <w:pPr>
        <w:spacing w:after="0" w:line="240" w:lineRule="auto"/>
        <w:jc w:val="both"/>
        <w:rPr>
          <w:rFonts w:ascii="Arial" w:eastAsia="Times New Roman" w:hAnsi="Arial" w:cs="Arial"/>
        </w:rPr>
      </w:pPr>
    </w:p>
    <w:p w:rsidR="00992D56" w:rsidRPr="007D3752" w:rsidRDefault="005A2071" w:rsidP="005A2071">
      <w:pPr>
        <w:spacing w:after="0" w:line="240" w:lineRule="auto"/>
        <w:jc w:val="both"/>
        <w:rPr>
          <w:rFonts w:ascii="Arial" w:eastAsia="Times New Roman" w:hAnsi="Arial" w:cs="Arial"/>
        </w:rPr>
      </w:pPr>
      <w:r>
        <w:rPr>
          <w:rFonts w:ascii="Arial" w:eastAsia="Times New Roman" w:hAnsi="Arial" w:cs="Arial"/>
          <w:b/>
          <w:bCs/>
        </w:rPr>
        <w:t xml:space="preserve">All </w:t>
      </w:r>
      <w:r w:rsidR="00992D56" w:rsidRPr="007D3752">
        <w:rPr>
          <w:rFonts w:ascii="Arial" w:eastAsia="Times New Roman" w:hAnsi="Arial" w:cs="Arial"/>
          <w:b/>
          <w:bCs/>
        </w:rPr>
        <w:t>Respondent</w:t>
      </w:r>
      <w:r>
        <w:rPr>
          <w:rFonts w:ascii="Arial" w:eastAsia="Times New Roman" w:hAnsi="Arial" w:cs="Arial"/>
          <w:b/>
          <w:bCs/>
        </w:rPr>
        <w:t>s had</w:t>
      </w:r>
      <w:r w:rsidR="00992D56" w:rsidRPr="007D3752">
        <w:rPr>
          <w:rFonts w:ascii="Arial" w:eastAsia="Times New Roman" w:hAnsi="Arial" w:cs="Arial"/>
          <w:b/>
          <w:bCs/>
        </w:rPr>
        <w:t xml:space="preserve"> to complete: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22"/>
        <w:gridCol w:w="594"/>
      </w:tblGrid>
      <w:tr w:rsidR="00992D56" w:rsidRPr="007D3752" w:rsidTr="00507CAA">
        <w:trPr>
          <w:tblCellSpacing w:w="15" w:type="dxa"/>
        </w:trPr>
        <w:tc>
          <w:tcPr>
            <w:tcW w:w="7260" w:type="dxa"/>
            <w:vAlign w:val="center"/>
            <w:hideMark/>
          </w:tcPr>
          <w:p w:rsidR="003729AC" w:rsidRPr="003729AC" w:rsidRDefault="005A2071" w:rsidP="003729AC">
            <w:pPr>
              <w:pStyle w:val="NormalWeb"/>
              <w:spacing w:before="0" w:beforeAutospacing="0" w:after="0"/>
              <w:jc w:val="both"/>
              <w:rPr>
                <w:rFonts w:ascii="Arial" w:hAnsi="Arial" w:cs="Arial"/>
                <w:sz w:val="22"/>
                <w:szCs w:val="22"/>
              </w:rPr>
            </w:pPr>
            <w:r w:rsidRPr="003729AC">
              <w:rPr>
                <w:rFonts w:ascii="Arial" w:hAnsi="Arial" w:cs="Arial"/>
                <w:sz w:val="22"/>
                <w:szCs w:val="22"/>
              </w:rPr>
              <w:t>“</w:t>
            </w:r>
            <w:r w:rsidR="00992D56" w:rsidRPr="003729AC">
              <w:rPr>
                <w:rFonts w:ascii="Arial" w:hAnsi="Arial" w:cs="Arial"/>
                <w:sz w:val="22"/>
                <w:szCs w:val="22"/>
              </w:rPr>
              <w:t>Is the respondent an organisation that has been established to deliver services to CaLD communities and their members?</w:t>
            </w:r>
            <w:r w:rsidRPr="003729AC">
              <w:rPr>
                <w:rFonts w:ascii="Arial" w:hAnsi="Arial" w:cs="Arial"/>
                <w:sz w:val="22"/>
                <w:szCs w:val="22"/>
              </w:rPr>
              <w:t>”</w:t>
            </w:r>
            <w:r w:rsidR="003729AC" w:rsidRPr="003729AC">
              <w:rPr>
                <w:rFonts w:ascii="Arial" w:hAnsi="Arial" w:cs="Arial"/>
                <w:sz w:val="22"/>
                <w:szCs w:val="22"/>
              </w:rPr>
              <w:t xml:space="preserve"> Furthermore, in an Addendum the department clarified the mandatory requirement as follows:</w:t>
            </w:r>
          </w:p>
          <w:p w:rsidR="00992D56" w:rsidRPr="007D3752" w:rsidRDefault="00992D56" w:rsidP="005A2071">
            <w:pPr>
              <w:spacing w:after="0" w:line="240" w:lineRule="auto"/>
              <w:jc w:val="both"/>
              <w:rPr>
                <w:rFonts w:ascii="Arial" w:eastAsia="Times New Roman" w:hAnsi="Arial" w:cs="Arial"/>
              </w:rPr>
            </w:pPr>
          </w:p>
        </w:tc>
        <w:tc>
          <w:tcPr>
            <w:tcW w:w="1665" w:type="dxa"/>
            <w:vAlign w:val="center"/>
            <w:hideMark/>
          </w:tcPr>
          <w:p w:rsidR="00992D56" w:rsidRPr="007D3752" w:rsidRDefault="00992D56" w:rsidP="003729AC">
            <w:pPr>
              <w:spacing w:after="0" w:line="240" w:lineRule="auto"/>
              <w:jc w:val="both"/>
              <w:rPr>
                <w:rFonts w:ascii="Arial" w:eastAsia="Times New Roman" w:hAnsi="Arial" w:cs="Arial"/>
              </w:rPr>
            </w:pPr>
          </w:p>
        </w:tc>
      </w:tr>
    </w:tbl>
    <w:p w:rsidR="00992D56" w:rsidRPr="00505DA0" w:rsidRDefault="00992D56" w:rsidP="005A2071">
      <w:pPr>
        <w:pStyle w:val="NormalWeb"/>
        <w:spacing w:before="0" w:beforeAutospacing="0" w:after="0"/>
        <w:jc w:val="both"/>
        <w:rPr>
          <w:rFonts w:ascii="Arial" w:hAnsi="Arial" w:cs="Arial"/>
          <w:sz w:val="22"/>
          <w:szCs w:val="22"/>
        </w:rPr>
      </w:pPr>
      <w:r w:rsidRPr="00505DA0">
        <w:rPr>
          <w:rFonts w:ascii="Arial" w:hAnsi="Arial" w:cs="Arial"/>
          <w:i/>
          <w:iCs/>
          <w:sz w:val="22"/>
          <w:szCs w:val="22"/>
        </w:rPr>
        <w:t>"This may be by providing a document, such as your constitution that demonstrates compliance."</w:t>
      </w:r>
    </w:p>
    <w:p w:rsidR="00992D56" w:rsidRPr="00505DA0" w:rsidRDefault="00992D56" w:rsidP="005A2071">
      <w:pPr>
        <w:spacing w:after="0" w:line="240" w:lineRule="auto"/>
        <w:jc w:val="both"/>
        <w:rPr>
          <w:rFonts w:ascii="Arial" w:eastAsia="Times New Roman" w:hAnsi="Arial" w:cs="Arial"/>
        </w:rPr>
      </w:pPr>
    </w:p>
    <w:p w:rsidR="00992D56" w:rsidRPr="007D3752" w:rsidRDefault="005A2071" w:rsidP="005A2071">
      <w:pPr>
        <w:spacing w:after="0" w:line="240" w:lineRule="auto"/>
        <w:jc w:val="both"/>
        <w:rPr>
          <w:rFonts w:ascii="Arial" w:eastAsia="Times New Roman" w:hAnsi="Arial" w:cs="Arial"/>
        </w:rPr>
      </w:pPr>
      <w:r>
        <w:rPr>
          <w:rFonts w:ascii="Arial" w:eastAsia="Times New Roman" w:hAnsi="Arial" w:cs="Arial"/>
        </w:rPr>
        <w:t>Astoundingly, that</w:t>
      </w:r>
      <w:r w:rsidR="00992D56" w:rsidRPr="00505DA0">
        <w:rPr>
          <w:rFonts w:ascii="Arial" w:eastAsia="Times New Roman" w:hAnsi="Arial" w:cs="Arial"/>
        </w:rPr>
        <w:t xml:space="preserve"> department </w:t>
      </w:r>
      <w:r w:rsidR="00992D56" w:rsidRPr="007D3752">
        <w:rPr>
          <w:rFonts w:ascii="Arial" w:eastAsia="Times New Roman" w:hAnsi="Arial" w:cs="Arial"/>
        </w:rPr>
        <w:t>overlook</w:t>
      </w:r>
      <w:r w:rsidR="00992D56" w:rsidRPr="00505DA0">
        <w:rPr>
          <w:rFonts w:ascii="Arial" w:eastAsia="Times New Roman" w:hAnsi="Arial" w:cs="Arial"/>
        </w:rPr>
        <w:t>ed</w:t>
      </w:r>
      <w:r w:rsidR="00992D56" w:rsidRPr="007D3752">
        <w:rPr>
          <w:rFonts w:ascii="Arial" w:eastAsia="Times New Roman" w:hAnsi="Arial" w:cs="Arial"/>
        </w:rPr>
        <w:t xml:space="preserve"> </w:t>
      </w:r>
      <w:r>
        <w:rPr>
          <w:rFonts w:ascii="Arial" w:eastAsia="Times New Roman" w:hAnsi="Arial" w:cs="Arial"/>
        </w:rPr>
        <w:t xml:space="preserve">two multicultural services providers </w:t>
      </w:r>
      <w:r w:rsidR="00992D56" w:rsidRPr="007D3752">
        <w:rPr>
          <w:rFonts w:ascii="Arial" w:eastAsia="Times New Roman" w:hAnsi="Arial" w:cs="Arial"/>
        </w:rPr>
        <w:t xml:space="preserve">which were established </w:t>
      </w:r>
      <w:r w:rsidRPr="007D3752">
        <w:rPr>
          <w:rFonts w:ascii="Arial" w:eastAsia="Times New Roman" w:hAnsi="Arial" w:cs="Arial"/>
        </w:rPr>
        <w:t xml:space="preserve">to deliver services to CaLD communities and their members </w:t>
      </w:r>
      <w:r w:rsidR="00992D56" w:rsidRPr="007D3752">
        <w:rPr>
          <w:rFonts w:ascii="Arial" w:eastAsia="Times New Roman" w:hAnsi="Arial" w:cs="Arial"/>
        </w:rPr>
        <w:t xml:space="preserve">about 40 years ago and </w:t>
      </w:r>
      <w:r>
        <w:rPr>
          <w:rFonts w:ascii="Arial" w:eastAsia="Times New Roman" w:hAnsi="Arial" w:cs="Arial"/>
        </w:rPr>
        <w:t>one</w:t>
      </w:r>
      <w:r w:rsidR="00992D56" w:rsidRPr="007D3752">
        <w:rPr>
          <w:rFonts w:ascii="Arial" w:eastAsia="Times New Roman" w:hAnsi="Arial" w:cs="Arial"/>
        </w:rPr>
        <w:t xml:space="preserve"> which was established about 30 years ago and award</w:t>
      </w:r>
      <w:r w:rsidR="00992D56" w:rsidRPr="00505DA0">
        <w:rPr>
          <w:rFonts w:ascii="Arial" w:eastAsia="Times New Roman" w:hAnsi="Arial" w:cs="Arial"/>
        </w:rPr>
        <w:t>ed</w:t>
      </w:r>
      <w:r w:rsidR="00992D56" w:rsidRPr="007D3752">
        <w:rPr>
          <w:rFonts w:ascii="Arial" w:eastAsia="Times New Roman" w:hAnsi="Arial" w:cs="Arial"/>
        </w:rPr>
        <w:t xml:space="preserve"> the tender to </w:t>
      </w:r>
      <w:r>
        <w:rPr>
          <w:rFonts w:ascii="Arial" w:eastAsia="Times New Roman" w:hAnsi="Arial" w:cs="Arial"/>
        </w:rPr>
        <w:t>an agency</w:t>
      </w:r>
      <w:r w:rsidR="00992D56" w:rsidRPr="007D3752">
        <w:rPr>
          <w:rFonts w:ascii="Arial" w:eastAsia="Times New Roman" w:hAnsi="Arial" w:cs="Arial"/>
        </w:rPr>
        <w:t xml:space="preserve"> </w:t>
      </w:r>
      <w:r w:rsidR="00992D56" w:rsidRPr="00505DA0">
        <w:rPr>
          <w:rFonts w:ascii="Arial" w:eastAsia="Times New Roman" w:hAnsi="Arial" w:cs="Arial"/>
        </w:rPr>
        <w:t>which even the proverbial blind Freddy would classify</w:t>
      </w:r>
      <w:r w:rsidR="00992D56">
        <w:rPr>
          <w:rFonts w:ascii="Arial" w:eastAsia="Times New Roman" w:hAnsi="Arial" w:cs="Arial"/>
        </w:rPr>
        <w:t xml:space="preserve"> </w:t>
      </w:r>
      <w:r>
        <w:rPr>
          <w:rFonts w:ascii="Arial" w:eastAsia="Times New Roman" w:hAnsi="Arial" w:cs="Arial"/>
        </w:rPr>
        <w:t xml:space="preserve">as </w:t>
      </w:r>
      <w:r w:rsidR="00992D56" w:rsidRPr="00505DA0">
        <w:rPr>
          <w:rFonts w:ascii="Arial" w:eastAsia="Times New Roman" w:hAnsi="Arial" w:cs="Arial"/>
        </w:rPr>
        <w:t xml:space="preserve">a mainstream organisation and not one that was </w:t>
      </w:r>
      <w:r w:rsidR="00992D56" w:rsidRPr="007D3752">
        <w:rPr>
          <w:rFonts w:ascii="Arial" w:eastAsia="Times New Roman" w:hAnsi="Arial" w:cs="Arial"/>
          <w:b/>
          <w:bCs/>
        </w:rPr>
        <w:t>established to deliver services to CaLD communities and their members.</w:t>
      </w:r>
    </w:p>
    <w:p w:rsidR="00992D56" w:rsidRPr="00505DA0" w:rsidRDefault="00992D56" w:rsidP="005A2071">
      <w:pPr>
        <w:spacing w:after="0" w:line="240" w:lineRule="auto"/>
        <w:jc w:val="both"/>
        <w:rPr>
          <w:rFonts w:ascii="Arial" w:hAnsi="Arial" w:cs="Arial"/>
        </w:rPr>
      </w:pPr>
    </w:p>
    <w:p w:rsidR="005A2071" w:rsidRDefault="005A2071" w:rsidP="005A2071">
      <w:pPr>
        <w:spacing w:after="0" w:line="240" w:lineRule="auto"/>
        <w:jc w:val="both"/>
        <w:rPr>
          <w:rFonts w:ascii="Arial" w:hAnsi="Arial" w:cs="Arial"/>
        </w:rPr>
      </w:pPr>
      <w:r>
        <w:rPr>
          <w:rFonts w:ascii="Arial" w:hAnsi="Arial" w:cs="Arial"/>
        </w:rPr>
        <w:t>These three agencies have lodged formal complaints about the actions of that department with the relevant Minister and are awaiting the outcome.</w:t>
      </w:r>
    </w:p>
    <w:p w:rsidR="003729AC" w:rsidRPr="003729AC" w:rsidRDefault="005A2071" w:rsidP="005A2071">
      <w:pPr>
        <w:spacing w:after="0" w:line="240" w:lineRule="auto"/>
        <w:jc w:val="both"/>
        <w:rPr>
          <w:rFonts w:ascii="Arial" w:hAnsi="Arial" w:cs="Arial"/>
        </w:rPr>
      </w:pPr>
      <w:r>
        <w:rPr>
          <w:rFonts w:ascii="Arial" w:hAnsi="Arial" w:cs="Arial"/>
        </w:rPr>
        <w:t xml:space="preserve">The department’s actions were grossly unfair not just to these agencies but </w:t>
      </w:r>
      <w:r w:rsidR="003729AC">
        <w:rPr>
          <w:rFonts w:ascii="Arial" w:hAnsi="Arial" w:cs="Arial"/>
        </w:rPr>
        <w:t xml:space="preserve">also to many mainstream providers, </w:t>
      </w:r>
      <w:r>
        <w:rPr>
          <w:rFonts w:ascii="Arial" w:hAnsi="Arial" w:cs="Arial"/>
        </w:rPr>
        <w:t xml:space="preserve">if </w:t>
      </w:r>
      <w:r>
        <w:rPr>
          <w:rFonts w:ascii="Arial" w:hAnsi="Arial" w:cs="Arial"/>
        </w:rPr>
        <w:t xml:space="preserve">the department </w:t>
      </w:r>
      <w:r w:rsidR="003729AC">
        <w:rPr>
          <w:rFonts w:ascii="Arial" w:hAnsi="Arial" w:cs="Arial"/>
        </w:rPr>
        <w:t xml:space="preserve">actually intended the EoI to be open to agencies that were clearly not </w:t>
      </w:r>
      <w:r w:rsidR="003729AC" w:rsidRPr="003729AC">
        <w:rPr>
          <w:rFonts w:ascii="Arial" w:eastAsia="Times New Roman" w:hAnsi="Arial" w:cs="Arial"/>
          <w:b/>
          <w:bCs/>
          <w:u w:val="single"/>
        </w:rPr>
        <w:t>established</w:t>
      </w:r>
      <w:r w:rsidR="003729AC" w:rsidRPr="007D3752">
        <w:rPr>
          <w:rFonts w:ascii="Arial" w:eastAsia="Times New Roman" w:hAnsi="Arial" w:cs="Arial"/>
          <w:b/>
          <w:bCs/>
        </w:rPr>
        <w:t xml:space="preserve"> </w:t>
      </w:r>
      <w:r w:rsidR="003729AC" w:rsidRPr="003729AC">
        <w:rPr>
          <w:rFonts w:ascii="Arial" w:eastAsia="Times New Roman" w:hAnsi="Arial" w:cs="Arial"/>
          <w:bCs/>
        </w:rPr>
        <w:t>to deliver services to CaLD communities and their members</w:t>
      </w:r>
      <w:r w:rsidR="003729AC">
        <w:rPr>
          <w:rFonts w:ascii="Arial" w:eastAsia="Times New Roman" w:hAnsi="Arial" w:cs="Arial"/>
          <w:bCs/>
        </w:rPr>
        <w:t>. Our Council is aware of two such agencies and in all likelihood there are probably many more.</w:t>
      </w:r>
    </w:p>
    <w:p w:rsidR="003729AC" w:rsidRDefault="003729AC" w:rsidP="00991F23">
      <w:pPr>
        <w:spacing w:after="0" w:line="240" w:lineRule="auto"/>
        <w:jc w:val="both"/>
        <w:rPr>
          <w:rFonts w:ascii="Arial" w:hAnsi="Arial" w:cs="Arial"/>
        </w:rPr>
      </w:pPr>
    </w:p>
    <w:p w:rsidR="00695F55" w:rsidRDefault="00695F55" w:rsidP="00991F23">
      <w:pPr>
        <w:spacing w:after="0" w:line="240" w:lineRule="auto"/>
        <w:jc w:val="both"/>
        <w:rPr>
          <w:rFonts w:ascii="Arial" w:hAnsi="Arial" w:cs="Arial"/>
        </w:rPr>
      </w:pPr>
      <w:r w:rsidRPr="007E1EFB">
        <w:rPr>
          <w:rFonts w:ascii="Arial" w:hAnsi="Arial" w:cs="Arial"/>
        </w:rPr>
        <w:t>76 g of WA Labor’s 2015 Policy Platform on Multicultural Interests commits the Labor government to</w:t>
      </w:r>
      <w:r>
        <w:rPr>
          <w:rFonts w:ascii="Arial" w:hAnsi="Arial" w:cs="Arial"/>
        </w:rPr>
        <w:t>,</w:t>
      </w:r>
      <w:r w:rsidRPr="007E1EFB">
        <w:rPr>
          <w:rFonts w:ascii="Arial" w:hAnsi="Arial" w:cs="Arial"/>
        </w:rPr>
        <w:t xml:space="preserve"> inter alia</w:t>
      </w:r>
      <w:r>
        <w:rPr>
          <w:rFonts w:ascii="Arial" w:hAnsi="Arial" w:cs="Arial"/>
        </w:rPr>
        <w:t xml:space="preserve"> </w:t>
      </w:r>
      <w:r w:rsidRPr="007E1EFB">
        <w:rPr>
          <w:rFonts w:ascii="Arial" w:hAnsi="Arial" w:cs="Arial"/>
        </w:rPr>
        <w:t xml:space="preserve">“Ensure that funding is provided to multicultural organisations in Western Australia who provide services to cultural and linguistically diverse communities.” </w:t>
      </w:r>
    </w:p>
    <w:p w:rsidR="00695F55" w:rsidRDefault="00695F55" w:rsidP="00991F23">
      <w:pPr>
        <w:spacing w:after="0" w:line="240" w:lineRule="auto"/>
        <w:jc w:val="both"/>
        <w:rPr>
          <w:rFonts w:ascii="Arial" w:hAnsi="Arial" w:cs="Arial"/>
        </w:rPr>
      </w:pPr>
    </w:p>
    <w:p w:rsidR="00695F55" w:rsidRDefault="00695F55" w:rsidP="00991F23">
      <w:pPr>
        <w:spacing w:after="0" w:line="240" w:lineRule="auto"/>
        <w:jc w:val="both"/>
        <w:rPr>
          <w:rFonts w:ascii="Arial" w:hAnsi="Arial" w:cs="Arial"/>
        </w:rPr>
      </w:pPr>
      <w:r>
        <w:rPr>
          <w:rFonts w:ascii="Arial" w:hAnsi="Arial" w:cs="Arial"/>
        </w:rPr>
        <w:t xml:space="preserve">The aforementioned actions of the department completely undermined this commitment. </w:t>
      </w:r>
    </w:p>
    <w:p w:rsidR="00695F55" w:rsidRDefault="00695F55" w:rsidP="00991F23">
      <w:pPr>
        <w:spacing w:after="0" w:line="240" w:lineRule="auto"/>
        <w:jc w:val="both"/>
        <w:rPr>
          <w:rFonts w:ascii="Arial" w:hAnsi="Arial" w:cs="Arial"/>
        </w:rPr>
      </w:pPr>
    </w:p>
    <w:p w:rsidR="00695F55" w:rsidRPr="004D6208" w:rsidRDefault="00695F55" w:rsidP="00991F23">
      <w:pPr>
        <w:spacing w:after="0" w:line="240" w:lineRule="auto"/>
        <w:jc w:val="both"/>
        <w:rPr>
          <w:rFonts w:ascii="Arial" w:hAnsi="Arial" w:cs="Arial"/>
          <w:b/>
        </w:rPr>
      </w:pPr>
      <w:r w:rsidRPr="004D6208">
        <w:rPr>
          <w:rFonts w:ascii="Arial" w:hAnsi="Arial" w:cs="Arial"/>
          <w:b/>
        </w:rPr>
        <w:t xml:space="preserve">We therefore trust that the Minister will take decisive action to overturn the aforementioned decision of the department </w:t>
      </w:r>
    </w:p>
    <w:p w:rsidR="00695F55" w:rsidRDefault="00695F55" w:rsidP="005A2071">
      <w:pPr>
        <w:spacing w:after="0" w:line="240" w:lineRule="auto"/>
        <w:jc w:val="both"/>
        <w:rPr>
          <w:rFonts w:ascii="Arial" w:eastAsia="Times New Roman" w:hAnsi="Arial" w:cs="Arial"/>
          <w:b/>
          <w:bCs/>
        </w:rPr>
      </w:pPr>
    </w:p>
    <w:p w:rsidR="00992D56" w:rsidRDefault="00992D56" w:rsidP="005A2071">
      <w:pPr>
        <w:spacing w:after="0" w:line="240" w:lineRule="auto"/>
        <w:jc w:val="both"/>
        <w:rPr>
          <w:rFonts w:ascii="Arial" w:eastAsia="Times New Roman" w:hAnsi="Arial" w:cs="Arial"/>
          <w:b/>
          <w:bCs/>
        </w:rPr>
      </w:pPr>
      <w:r w:rsidRPr="00505DA0">
        <w:rPr>
          <w:rFonts w:ascii="Arial" w:eastAsia="Times New Roman" w:hAnsi="Arial" w:cs="Arial"/>
          <w:b/>
          <w:bCs/>
        </w:rPr>
        <w:t xml:space="preserve">Definition of Priority Cohort Orgs </w:t>
      </w:r>
      <w:r>
        <w:rPr>
          <w:rFonts w:ascii="Arial" w:eastAsia="Times New Roman" w:hAnsi="Arial" w:cs="Arial"/>
          <w:b/>
          <w:bCs/>
        </w:rPr>
        <w:t xml:space="preserve">by </w:t>
      </w:r>
      <w:r w:rsidRPr="00505DA0">
        <w:rPr>
          <w:rFonts w:ascii="Arial" w:eastAsia="Times New Roman" w:hAnsi="Arial" w:cs="Arial"/>
          <w:b/>
          <w:bCs/>
        </w:rPr>
        <w:t xml:space="preserve">NDIA </w:t>
      </w:r>
      <w:r>
        <w:rPr>
          <w:rFonts w:ascii="Arial" w:eastAsia="Times New Roman" w:hAnsi="Arial" w:cs="Arial"/>
          <w:b/>
          <w:bCs/>
        </w:rPr>
        <w:t xml:space="preserve">as copied below is interesting. But will this be seriously considered in the tender process is </w:t>
      </w:r>
      <w:r w:rsidR="00695F55">
        <w:rPr>
          <w:rFonts w:ascii="Arial" w:eastAsia="Times New Roman" w:hAnsi="Arial" w:cs="Arial"/>
          <w:b/>
          <w:bCs/>
        </w:rPr>
        <w:t xml:space="preserve">also </w:t>
      </w:r>
      <w:r>
        <w:rPr>
          <w:rFonts w:ascii="Arial" w:eastAsia="Times New Roman" w:hAnsi="Arial" w:cs="Arial"/>
          <w:b/>
          <w:bCs/>
        </w:rPr>
        <w:t>anybody’s guess given the above.</w:t>
      </w:r>
    </w:p>
    <w:p w:rsidR="00992D56" w:rsidRPr="00991F23" w:rsidRDefault="00992D56" w:rsidP="00991F23">
      <w:pPr>
        <w:spacing w:after="0" w:line="240" w:lineRule="auto"/>
        <w:jc w:val="both"/>
        <w:rPr>
          <w:rFonts w:ascii="Arial" w:eastAsia="Times New Roman" w:hAnsi="Arial" w:cs="Arial"/>
        </w:rPr>
      </w:pPr>
    </w:p>
    <w:p w:rsidR="00992D56" w:rsidRPr="00991F23" w:rsidRDefault="00992D56" w:rsidP="00991F23">
      <w:pPr>
        <w:spacing w:after="0" w:line="240" w:lineRule="auto"/>
        <w:jc w:val="both"/>
        <w:rPr>
          <w:rFonts w:ascii="Arial" w:eastAsia="Times New Roman" w:hAnsi="Arial" w:cs="Arial"/>
        </w:rPr>
      </w:pPr>
      <w:r w:rsidRPr="00991F23">
        <w:rPr>
          <w:rFonts w:ascii="Arial" w:eastAsia="Times New Roman" w:hAnsi="Arial" w:cs="Arial"/>
        </w:rPr>
        <w:t xml:space="preserve">NDIA mandatory conditions for Grant applications targeting the following 3 priority cohorts are very specific to ensure the funding goes directly to the appropriate </w:t>
      </w:r>
      <w:r w:rsidR="003C6CEB" w:rsidRPr="00991F23">
        <w:rPr>
          <w:rFonts w:ascii="Arial" w:eastAsia="Times New Roman" w:hAnsi="Arial" w:cs="Arial"/>
        </w:rPr>
        <w:t>agencies.</w:t>
      </w:r>
      <w:r w:rsidR="004D6208">
        <w:rPr>
          <w:rFonts w:ascii="Arial" w:eastAsia="Times New Roman" w:hAnsi="Arial" w:cs="Arial"/>
        </w:rPr>
        <w:t xml:space="preserve"> </w:t>
      </w:r>
      <w:r w:rsidRPr="00991F23">
        <w:rPr>
          <w:rFonts w:ascii="Arial" w:eastAsia="Times New Roman" w:hAnsi="Arial" w:cs="Arial"/>
        </w:rPr>
        <w:t xml:space="preserve">An organisation led by and for ILC’s Priority Cohort Groups – these are organisations with </w:t>
      </w:r>
      <w:r w:rsidRPr="00991F23">
        <w:rPr>
          <w:rFonts w:ascii="Arial" w:eastAsia="Times New Roman" w:hAnsi="Arial" w:cs="Arial"/>
          <w:b/>
        </w:rPr>
        <w:t>a minimum of 50%</w:t>
      </w:r>
      <w:r w:rsidRPr="00991F23">
        <w:rPr>
          <w:rFonts w:ascii="Arial" w:eastAsia="Times New Roman" w:hAnsi="Arial" w:cs="Arial"/>
        </w:rPr>
        <w:t xml:space="preserve"> representation of the cohort group on the board, staff, volunteers or members (See Section 3.7) – ILC priority cohort groups for this funding round are:</w:t>
      </w:r>
    </w:p>
    <w:p w:rsidR="00992D56" w:rsidRPr="00991F23" w:rsidRDefault="00992D56" w:rsidP="00991F23">
      <w:pPr>
        <w:pStyle w:val="ListParagraph"/>
        <w:numPr>
          <w:ilvl w:val="0"/>
          <w:numId w:val="30"/>
        </w:numPr>
        <w:spacing w:before="0" w:beforeAutospacing="0" w:after="0" w:afterAutospacing="0"/>
        <w:jc w:val="both"/>
        <w:rPr>
          <w:rFonts w:ascii="Arial" w:hAnsi="Arial" w:cs="Arial"/>
          <w:sz w:val="22"/>
          <w:szCs w:val="22"/>
        </w:rPr>
      </w:pPr>
      <w:r w:rsidRPr="00991F23">
        <w:rPr>
          <w:rFonts w:ascii="Arial" w:hAnsi="Arial" w:cs="Arial"/>
          <w:sz w:val="22"/>
          <w:szCs w:val="22"/>
        </w:rPr>
        <w:t>Aboriginal and Torres Strait Islander communities</w:t>
      </w:r>
    </w:p>
    <w:p w:rsidR="00992D56" w:rsidRPr="00991F23" w:rsidRDefault="00992D56" w:rsidP="00991F23">
      <w:pPr>
        <w:pStyle w:val="ListParagraph"/>
        <w:numPr>
          <w:ilvl w:val="0"/>
          <w:numId w:val="30"/>
        </w:numPr>
        <w:spacing w:before="0" w:beforeAutospacing="0" w:after="0" w:afterAutospacing="0"/>
        <w:jc w:val="both"/>
        <w:rPr>
          <w:rFonts w:ascii="Arial" w:hAnsi="Arial" w:cs="Arial"/>
          <w:sz w:val="22"/>
          <w:szCs w:val="22"/>
        </w:rPr>
      </w:pPr>
      <w:r w:rsidRPr="00991F23">
        <w:rPr>
          <w:rFonts w:ascii="Arial" w:hAnsi="Arial" w:cs="Arial"/>
          <w:sz w:val="22"/>
          <w:szCs w:val="22"/>
        </w:rPr>
        <w:t>Culturally and Linguistically Diverse communities</w:t>
      </w:r>
    </w:p>
    <w:p w:rsidR="00992D56" w:rsidRPr="00991F23" w:rsidRDefault="00992D56" w:rsidP="00991F23">
      <w:pPr>
        <w:pStyle w:val="ListParagraph"/>
        <w:numPr>
          <w:ilvl w:val="0"/>
          <w:numId w:val="30"/>
        </w:numPr>
        <w:spacing w:before="0" w:beforeAutospacing="0" w:after="0" w:afterAutospacing="0"/>
        <w:jc w:val="both"/>
        <w:rPr>
          <w:rFonts w:ascii="Arial" w:hAnsi="Arial" w:cs="Arial"/>
          <w:sz w:val="22"/>
          <w:szCs w:val="22"/>
        </w:rPr>
      </w:pPr>
      <w:r w:rsidRPr="00991F23">
        <w:rPr>
          <w:rFonts w:ascii="Arial" w:hAnsi="Arial" w:cs="Arial"/>
          <w:sz w:val="22"/>
          <w:szCs w:val="22"/>
        </w:rPr>
        <w:t>Lesbian, Gay, Bisexual, Transgender, Intersex and Questioning and Plus (LGBTIQ+)</w:t>
      </w:r>
    </w:p>
    <w:p w:rsidR="005969B0" w:rsidRDefault="00992D56" w:rsidP="00991F23">
      <w:pPr>
        <w:spacing w:after="0" w:line="240" w:lineRule="auto"/>
        <w:jc w:val="both"/>
        <w:rPr>
          <w:rFonts w:ascii="Arial" w:eastAsia="Times New Roman" w:hAnsi="Arial" w:cs="Arial"/>
        </w:rPr>
        <w:sectPr w:rsidR="005969B0" w:rsidSect="00992D56">
          <w:type w:val="continuous"/>
          <w:pgSz w:w="11906" w:h="16838"/>
          <w:pgMar w:top="851" w:right="2126" w:bottom="851" w:left="1440" w:header="708" w:footer="708" w:gutter="0"/>
          <w:cols w:num="2" w:space="708"/>
          <w:docGrid w:linePitch="360"/>
        </w:sectPr>
      </w:pPr>
      <w:r w:rsidRPr="00991F23">
        <w:rPr>
          <w:rFonts w:ascii="Arial" w:eastAsia="Times New Roman" w:hAnsi="Arial" w:cs="Arial"/>
        </w:rPr>
        <w:t>*the above is extracted from ILC grant Guidelines 2018/19 NDIA</w:t>
      </w:r>
      <w:r w:rsidR="003729AC" w:rsidRPr="00991F23">
        <w:rPr>
          <w:rFonts w:ascii="Arial" w:eastAsia="Times New Roman" w:hAnsi="Arial" w:cs="Arial"/>
        </w:rPr>
        <w:t>.</w:t>
      </w:r>
    </w:p>
    <w:p w:rsidR="00695F55" w:rsidRPr="00F93D05" w:rsidRDefault="00695F55" w:rsidP="00040644">
      <w:pPr>
        <w:shd w:val="clear" w:color="auto" w:fill="FFFFFF"/>
        <w:spacing w:after="0" w:line="240" w:lineRule="auto"/>
        <w:jc w:val="center"/>
        <w:textAlignment w:val="baseline"/>
        <w:rPr>
          <w:rFonts w:ascii="Arial" w:eastAsia="Times New Roman" w:hAnsi="Arial" w:cs="Arial"/>
          <w:b/>
          <w:sz w:val="28"/>
          <w:szCs w:val="28"/>
        </w:rPr>
      </w:pPr>
      <w:r w:rsidRPr="00F93D05">
        <w:rPr>
          <w:rFonts w:ascii="Arial" w:hAnsi="Arial" w:cs="Arial"/>
          <w:b/>
          <w:sz w:val="28"/>
          <w:szCs w:val="28"/>
        </w:rPr>
        <w:lastRenderedPageBreak/>
        <w:t xml:space="preserve">Barriers to obtain </w:t>
      </w:r>
      <w:r>
        <w:rPr>
          <w:rFonts w:ascii="Arial" w:hAnsi="Arial" w:cs="Arial"/>
          <w:b/>
          <w:sz w:val="28"/>
          <w:szCs w:val="28"/>
        </w:rPr>
        <w:t xml:space="preserve">Australian </w:t>
      </w:r>
      <w:r w:rsidRPr="00F93D05">
        <w:rPr>
          <w:rFonts w:ascii="Arial" w:hAnsi="Arial" w:cs="Arial"/>
          <w:b/>
          <w:sz w:val="28"/>
          <w:szCs w:val="28"/>
        </w:rPr>
        <w:t>Citizenship and its impact</w:t>
      </w:r>
    </w:p>
    <w:p w:rsidR="00695F55" w:rsidRDefault="00695F55" w:rsidP="00040644">
      <w:pPr>
        <w:shd w:val="clear" w:color="auto" w:fill="FFFFFF"/>
        <w:spacing w:after="0" w:line="240" w:lineRule="auto"/>
        <w:textAlignment w:val="baseline"/>
        <w:rPr>
          <w:rFonts w:ascii="Arial" w:eastAsia="Times New Roman" w:hAnsi="Arial" w:cs="Arial"/>
        </w:rPr>
        <w:sectPr w:rsidR="00695F55" w:rsidSect="00992D56">
          <w:type w:val="continuous"/>
          <w:pgSz w:w="11906" w:h="16838"/>
          <w:pgMar w:top="851" w:right="2126" w:bottom="851" w:left="1440" w:header="708" w:footer="708" w:gutter="0"/>
          <w:cols w:space="708"/>
          <w:docGrid w:linePitch="360"/>
        </w:sectPr>
      </w:pPr>
    </w:p>
    <w:p w:rsidR="00040644" w:rsidRDefault="00040644" w:rsidP="00040644">
      <w:pPr>
        <w:shd w:val="clear" w:color="auto" w:fill="FFFFFF"/>
        <w:spacing w:after="0" w:line="240" w:lineRule="auto"/>
        <w:textAlignment w:val="baseline"/>
        <w:rPr>
          <w:rFonts w:ascii="Arial" w:eastAsia="Times New Roman" w:hAnsi="Arial" w:cs="Arial"/>
        </w:rPr>
      </w:pPr>
    </w:p>
    <w:p w:rsidR="00695F55" w:rsidRPr="00695F55" w:rsidRDefault="00695F55" w:rsidP="00040644">
      <w:pPr>
        <w:shd w:val="clear" w:color="auto" w:fill="FFFFFF"/>
        <w:spacing w:after="0" w:line="240" w:lineRule="auto"/>
        <w:textAlignment w:val="baseline"/>
        <w:rPr>
          <w:rFonts w:ascii="Arial" w:eastAsia="Times New Roman" w:hAnsi="Arial" w:cs="Arial"/>
        </w:rPr>
      </w:pPr>
      <w:r w:rsidRPr="00695F55">
        <w:rPr>
          <w:rFonts w:ascii="Arial" w:eastAsia="Times New Roman" w:hAnsi="Arial" w:cs="Arial"/>
        </w:rPr>
        <w:t>People from refugee backgrounds are facing significant delays in their application for Australian citizenship largely because the Immigration Department has made changes to the requirement for an applicant to establish his/her identity. The Department now requires identity information from before they came to Australia, and in the case of refugees this is difficult to obtain from their countries of origin.</w:t>
      </w:r>
    </w:p>
    <w:p w:rsidR="00695F55" w:rsidRPr="00695F55" w:rsidRDefault="00695F55" w:rsidP="00040644">
      <w:pPr>
        <w:shd w:val="clear" w:color="auto" w:fill="FFFFFF"/>
        <w:spacing w:after="0" w:line="240" w:lineRule="auto"/>
        <w:textAlignment w:val="baseline"/>
        <w:rPr>
          <w:rFonts w:ascii="Arial" w:eastAsia="Times New Roman" w:hAnsi="Arial" w:cs="Arial"/>
        </w:rPr>
      </w:pPr>
      <w:r w:rsidRPr="00695F55">
        <w:rPr>
          <w:rFonts w:ascii="Arial" w:eastAsia="Times New Roman" w:hAnsi="Arial" w:cs="Arial"/>
        </w:rPr>
        <w:t xml:space="preserve">It is ironic that the Australian government provided them refugee and humanitarian visas after a </w:t>
      </w:r>
      <w:r w:rsidR="00213AD2" w:rsidRPr="00695F55">
        <w:rPr>
          <w:rFonts w:ascii="Arial" w:eastAsia="Times New Roman" w:hAnsi="Arial" w:cs="Arial"/>
        </w:rPr>
        <w:t>rigoro</w:t>
      </w:r>
      <w:r w:rsidR="00213AD2">
        <w:rPr>
          <w:rFonts w:ascii="Arial" w:eastAsia="Times New Roman" w:hAnsi="Arial" w:cs="Arial"/>
        </w:rPr>
        <w:t>us</w:t>
      </w:r>
      <w:r w:rsidRPr="00695F55">
        <w:rPr>
          <w:rFonts w:ascii="Arial" w:eastAsia="Times New Roman" w:hAnsi="Arial" w:cs="Arial"/>
        </w:rPr>
        <w:t xml:space="preserve"> assessment of their claims which obviously involved establishing the authenticity of their identities and many years later when they are seeking citizenship all of this is totally ignored.</w:t>
      </w:r>
    </w:p>
    <w:p w:rsidR="00695F55" w:rsidRPr="00C9276C" w:rsidRDefault="00695F55" w:rsidP="00040644">
      <w:pPr>
        <w:shd w:val="clear" w:color="auto" w:fill="FFFFFF"/>
        <w:spacing w:after="0" w:line="240" w:lineRule="auto"/>
        <w:textAlignment w:val="baseline"/>
        <w:rPr>
          <w:rFonts w:ascii="Arial" w:eastAsia="Times New Roman" w:hAnsi="Arial" w:cs="Arial"/>
        </w:rPr>
      </w:pPr>
      <w:r w:rsidRPr="00695F55">
        <w:rPr>
          <w:rFonts w:ascii="Arial" w:eastAsia="Times New Roman" w:hAnsi="Arial" w:cs="Arial"/>
        </w:rPr>
        <w:t xml:space="preserve">What makes this situation more farcical is that many of them since being granted permanent residency have </w:t>
      </w:r>
      <w:r w:rsidRPr="00C9276C">
        <w:rPr>
          <w:rFonts w:ascii="Arial" w:eastAsia="Times New Roman" w:hAnsi="Arial" w:cs="Arial"/>
        </w:rPr>
        <w:t>obtained some or all of the following:</w:t>
      </w:r>
    </w:p>
    <w:p w:rsidR="00695F55" w:rsidRPr="00C9276C" w:rsidRDefault="00695F55" w:rsidP="00040644">
      <w:pPr>
        <w:numPr>
          <w:ilvl w:val="0"/>
          <w:numId w:val="29"/>
        </w:numPr>
        <w:shd w:val="clear" w:color="auto" w:fill="FFFFFF"/>
        <w:spacing w:after="0" w:line="240" w:lineRule="auto"/>
        <w:ind w:left="450"/>
        <w:textAlignment w:val="baseline"/>
        <w:rPr>
          <w:rFonts w:ascii="Arial" w:eastAsia="Times New Roman" w:hAnsi="Arial" w:cs="Arial"/>
        </w:rPr>
      </w:pPr>
      <w:r w:rsidRPr="00C9276C">
        <w:rPr>
          <w:rFonts w:ascii="Arial" w:eastAsia="Times New Roman" w:hAnsi="Arial" w:cs="Arial"/>
        </w:rPr>
        <w:t>identity card/s</w:t>
      </w:r>
    </w:p>
    <w:p w:rsidR="00695F55" w:rsidRPr="00C9276C" w:rsidRDefault="00695F55" w:rsidP="00040644">
      <w:pPr>
        <w:numPr>
          <w:ilvl w:val="0"/>
          <w:numId w:val="29"/>
        </w:numPr>
        <w:shd w:val="clear" w:color="auto" w:fill="FFFFFF"/>
        <w:spacing w:after="0" w:line="240" w:lineRule="auto"/>
        <w:ind w:left="450"/>
        <w:textAlignment w:val="baseline"/>
        <w:rPr>
          <w:rFonts w:ascii="Arial" w:eastAsia="Times New Roman" w:hAnsi="Arial" w:cs="Arial"/>
        </w:rPr>
      </w:pPr>
      <w:r w:rsidRPr="00C9276C">
        <w:rPr>
          <w:rFonts w:ascii="Arial" w:eastAsia="Times New Roman" w:hAnsi="Arial" w:cs="Arial"/>
        </w:rPr>
        <w:t>driver</w:t>
      </w:r>
      <w:r w:rsidR="00007261">
        <w:rPr>
          <w:rFonts w:ascii="Arial" w:eastAsia="Times New Roman" w:hAnsi="Arial" w:cs="Arial"/>
        </w:rPr>
        <w:t>s</w:t>
      </w:r>
      <w:r w:rsidRPr="00C9276C">
        <w:rPr>
          <w:rFonts w:ascii="Arial" w:eastAsia="Times New Roman" w:hAnsi="Arial" w:cs="Arial"/>
        </w:rPr>
        <w:t xml:space="preserve"> licence, such as for a car, truck or boat from overseas</w:t>
      </w:r>
    </w:p>
    <w:p w:rsidR="00040644" w:rsidRDefault="00040644" w:rsidP="00040644">
      <w:pPr>
        <w:shd w:val="clear" w:color="auto" w:fill="FFFFFF"/>
        <w:spacing w:after="0" w:line="240" w:lineRule="auto"/>
        <w:ind w:left="450"/>
        <w:textAlignment w:val="baseline"/>
        <w:rPr>
          <w:rFonts w:ascii="Arial" w:eastAsia="Times New Roman" w:hAnsi="Arial" w:cs="Arial"/>
        </w:rPr>
      </w:pPr>
    </w:p>
    <w:p w:rsidR="00695F55" w:rsidRPr="00C9276C" w:rsidRDefault="00695F55" w:rsidP="00040644">
      <w:pPr>
        <w:numPr>
          <w:ilvl w:val="0"/>
          <w:numId w:val="29"/>
        </w:numPr>
        <w:shd w:val="clear" w:color="auto" w:fill="FFFFFF"/>
        <w:spacing w:after="0" w:line="240" w:lineRule="auto"/>
        <w:ind w:left="450"/>
        <w:textAlignment w:val="baseline"/>
        <w:rPr>
          <w:rFonts w:ascii="Arial" w:eastAsia="Times New Roman" w:hAnsi="Arial" w:cs="Arial"/>
        </w:rPr>
      </w:pPr>
      <w:r w:rsidRPr="00C9276C">
        <w:rPr>
          <w:rFonts w:ascii="Arial" w:eastAsia="Times New Roman" w:hAnsi="Arial" w:cs="Arial"/>
        </w:rPr>
        <w:t>marriage certificate or divorce certificate</w:t>
      </w:r>
    </w:p>
    <w:p w:rsidR="00695F55" w:rsidRPr="00C9276C" w:rsidRDefault="00695F55" w:rsidP="00040644">
      <w:pPr>
        <w:numPr>
          <w:ilvl w:val="0"/>
          <w:numId w:val="29"/>
        </w:numPr>
        <w:shd w:val="clear" w:color="auto" w:fill="FFFFFF"/>
        <w:spacing w:after="0" w:line="240" w:lineRule="auto"/>
        <w:ind w:left="450"/>
        <w:textAlignment w:val="baseline"/>
        <w:rPr>
          <w:rFonts w:ascii="Arial" w:eastAsia="Times New Roman" w:hAnsi="Arial" w:cs="Arial"/>
        </w:rPr>
      </w:pPr>
      <w:r w:rsidRPr="00C9276C">
        <w:rPr>
          <w:rFonts w:ascii="Arial" w:eastAsia="Times New Roman" w:hAnsi="Arial" w:cs="Arial"/>
        </w:rPr>
        <w:t xml:space="preserve">school records (including of </w:t>
      </w:r>
      <w:r w:rsidR="00007261">
        <w:rPr>
          <w:rFonts w:ascii="Arial" w:eastAsia="Times New Roman" w:hAnsi="Arial" w:cs="Arial"/>
        </w:rPr>
        <w:t>their</w:t>
      </w:r>
      <w:r w:rsidR="00007261" w:rsidRPr="00C9276C">
        <w:rPr>
          <w:rFonts w:ascii="Arial" w:eastAsia="Times New Roman" w:hAnsi="Arial" w:cs="Arial"/>
        </w:rPr>
        <w:t xml:space="preserve"> </w:t>
      </w:r>
      <w:r w:rsidRPr="00C9276C">
        <w:rPr>
          <w:rFonts w:ascii="Arial" w:eastAsia="Times New Roman" w:hAnsi="Arial" w:cs="Arial"/>
        </w:rPr>
        <w:t>children)</w:t>
      </w:r>
    </w:p>
    <w:p w:rsidR="00695F55" w:rsidRPr="00C9276C" w:rsidRDefault="00695F55" w:rsidP="00040644">
      <w:pPr>
        <w:numPr>
          <w:ilvl w:val="0"/>
          <w:numId w:val="29"/>
        </w:numPr>
        <w:shd w:val="clear" w:color="auto" w:fill="FFFFFF"/>
        <w:spacing w:after="0" w:line="240" w:lineRule="auto"/>
        <w:ind w:left="450"/>
        <w:textAlignment w:val="baseline"/>
        <w:rPr>
          <w:rFonts w:ascii="Arial" w:eastAsia="Times New Roman" w:hAnsi="Arial" w:cs="Arial"/>
        </w:rPr>
      </w:pPr>
      <w:r w:rsidRPr="00C9276C">
        <w:rPr>
          <w:rFonts w:ascii="Arial" w:eastAsia="Times New Roman" w:hAnsi="Arial" w:cs="Arial"/>
        </w:rPr>
        <w:t>health records</w:t>
      </w:r>
    </w:p>
    <w:p w:rsidR="00695F55" w:rsidRPr="00C9276C" w:rsidRDefault="00695F55" w:rsidP="00040644">
      <w:pPr>
        <w:numPr>
          <w:ilvl w:val="0"/>
          <w:numId w:val="29"/>
        </w:numPr>
        <w:shd w:val="clear" w:color="auto" w:fill="FFFFFF"/>
        <w:spacing w:after="0" w:line="240" w:lineRule="auto"/>
        <w:ind w:left="450"/>
        <w:textAlignment w:val="baseline"/>
        <w:rPr>
          <w:rFonts w:ascii="Arial" w:eastAsia="Times New Roman" w:hAnsi="Arial" w:cs="Arial"/>
        </w:rPr>
      </w:pPr>
      <w:r w:rsidRPr="00C9276C">
        <w:rPr>
          <w:rFonts w:ascii="Arial" w:eastAsia="Times New Roman" w:hAnsi="Arial" w:cs="Arial"/>
        </w:rPr>
        <w:t>employment records</w:t>
      </w:r>
    </w:p>
    <w:p w:rsidR="00695F55" w:rsidRPr="00C9276C" w:rsidRDefault="00695F55" w:rsidP="00040644">
      <w:pPr>
        <w:numPr>
          <w:ilvl w:val="0"/>
          <w:numId w:val="29"/>
        </w:numPr>
        <w:shd w:val="clear" w:color="auto" w:fill="FFFFFF"/>
        <w:spacing w:after="0" w:line="240" w:lineRule="auto"/>
        <w:ind w:left="450"/>
        <w:textAlignment w:val="baseline"/>
        <w:rPr>
          <w:rFonts w:ascii="Arial" w:eastAsia="Times New Roman" w:hAnsi="Arial" w:cs="Arial"/>
        </w:rPr>
      </w:pPr>
      <w:r w:rsidRPr="00C9276C">
        <w:rPr>
          <w:rFonts w:ascii="Arial" w:eastAsia="Times New Roman" w:hAnsi="Arial" w:cs="Arial"/>
        </w:rPr>
        <w:t>professional registrations</w:t>
      </w:r>
    </w:p>
    <w:p w:rsidR="00695F55" w:rsidRPr="00C9276C" w:rsidRDefault="00695F55" w:rsidP="00040644">
      <w:pPr>
        <w:numPr>
          <w:ilvl w:val="0"/>
          <w:numId w:val="29"/>
        </w:numPr>
        <w:shd w:val="clear" w:color="auto" w:fill="FFFFFF"/>
        <w:spacing w:after="0" w:line="240" w:lineRule="auto"/>
        <w:ind w:left="450"/>
        <w:textAlignment w:val="baseline"/>
        <w:rPr>
          <w:rFonts w:ascii="Arial" w:eastAsia="Times New Roman" w:hAnsi="Arial" w:cs="Arial"/>
        </w:rPr>
      </w:pPr>
      <w:r w:rsidRPr="00C9276C">
        <w:rPr>
          <w:rFonts w:ascii="Arial" w:eastAsia="Times New Roman" w:hAnsi="Arial" w:cs="Arial"/>
        </w:rPr>
        <w:t>financial institution statements</w:t>
      </w:r>
    </w:p>
    <w:p w:rsidR="00695F55" w:rsidRPr="00C9276C" w:rsidRDefault="00695F55" w:rsidP="00040644">
      <w:pPr>
        <w:numPr>
          <w:ilvl w:val="0"/>
          <w:numId w:val="29"/>
        </w:numPr>
        <w:shd w:val="clear" w:color="auto" w:fill="FFFFFF"/>
        <w:spacing w:after="0" w:line="240" w:lineRule="auto"/>
        <w:ind w:left="450"/>
        <w:textAlignment w:val="baseline"/>
        <w:rPr>
          <w:rFonts w:ascii="Arial" w:eastAsia="Times New Roman" w:hAnsi="Arial" w:cs="Arial"/>
        </w:rPr>
      </w:pPr>
      <w:r w:rsidRPr="00C9276C">
        <w:rPr>
          <w:rFonts w:ascii="Arial" w:eastAsia="Times New Roman" w:hAnsi="Arial" w:cs="Arial"/>
        </w:rPr>
        <w:t>taxation notices</w:t>
      </w:r>
    </w:p>
    <w:p w:rsidR="00695F55" w:rsidRPr="00C9276C" w:rsidRDefault="00695F55" w:rsidP="00040644">
      <w:pPr>
        <w:spacing w:after="0" w:line="240" w:lineRule="auto"/>
        <w:rPr>
          <w:rFonts w:ascii="Arial" w:hAnsi="Arial" w:cs="Arial"/>
        </w:rPr>
      </w:pPr>
    </w:p>
    <w:p w:rsidR="00695F55" w:rsidRPr="00C9276C" w:rsidRDefault="00695F55" w:rsidP="00C9276C">
      <w:pPr>
        <w:spacing w:after="0" w:line="240" w:lineRule="auto"/>
        <w:rPr>
          <w:rFonts w:ascii="Arial" w:hAnsi="Arial" w:cs="Arial"/>
        </w:rPr>
      </w:pPr>
      <w:r w:rsidRPr="00C9276C">
        <w:rPr>
          <w:rFonts w:ascii="Arial" w:hAnsi="Arial" w:cs="Arial"/>
        </w:rPr>
        <w:t>Refugees and humanitarian entrants are one of the most vulnerable sections of our population. Denying them citizenship because they fled their countries of origin, without taking relevant identity documentation undermines their wellbeing and that of their children because they are not entitled to the full range of services that Australian Citizens have.</w:t>
      </w:r>
    </w:p>
    <w:p w:rsidR="00695F55" w:rsidRPr="00C9276C" w:rsidRDefault="00695F55" w:rsidP="00C9276C">
      <w:pPr>
        <w:spacing w:after="0" w:line="240" w:lineRule="auto"/>
        <w:rPr>
          <w:rFonts w:ascii="Arial" w:hAnsi="Arial" w:cs="Arial"/>
        </w:rPr>
      </w:pPr>
      <w:r w:rsidRPr="00C9276C">
        <w:rPr>
          <w:rFonts w:ascii="Arial" w:hAnsi="Arial" w:cs="Arial"/>
        </w:rPr>
        <w:t>More importantly this also leads to alienation and isolation of these people at a time when the government is spending millions of dollars of taxpayer funds to promote social cohesion and address radicalisation.</w:t>
      </w:r>
    </w:p>
    <w:p w:rsidR="00695F55" w:rsidRPr="00C9276C" w:rsidRDefault="00695F55" w:rsidP="00C9276C">
      <w:pPr>
        <w:spacing w:after="0" w:line="240" w:lineRule="auto"/>
        <w:rPr>
          <w:rFonts w:ascii="Arial" w:hAnsi="Arial" w:cs="Arial"/>
        </w:rPr>
        <w:sectPr w:rsidR="00695F55" w:rsidRPr="00C9276C" w:rsidSect="00695F55">
          <w:type w:val="continuous"/>
          <w:pgSz w:w="11906" w:h="16838"/>
          <w:pgMar w:top="851" w:right="2126" w:bottom="851" w:left="1440" w:header="708" w:footer="708" w:gutter="0"/>
          <w:cols w:num="2" w:space="708"/>
          <w:docGrid w:linePitch="360"/>
        </w:sectPr>
      </w:pPr>
      <w:r w:rsidRPr="00C9276C">
        <w:rPr>
          <w:rFonts w:ascii="Arial" w:hAnsi="Arial" w:cs="Arial"/>
        </w:rPr>
        <w:t xml:space="preserve"> </w:t>
      </w:r>
    </w:p>
    <w:p w:rsidR="00C9276C" w:rsidRPr="00C9276C" w:rsidRDefault="00C9276C" w:rsidP="00C9276C">
      <w:pPr>
        <w:spacing w:after="0" w:line="240" w:lineRule="auto"/>
        <w:jc w:val="center"/>
        <w:rPr>
          <w:rFonts w:ascii="Arial" w:hAnsi="Arial" w:cs="Arial"/>
        </w:rPr>
      </w:pPr>
    </w:p>
    <w:p w:rsidR="00C9276C" w:rsidRPr="00C9276C" w:rsidRDefault="00695F55" w:rsidP="00C9276C">
      <w:pPr>
        <w:spacing w:after="0" w:line="240" w:lineRule="auto"/>
        <w:jc w:val="center"/>
        <w:rPr>
          <w:rFonts w:ascii="Arial" w:hAnsi="Arial" w:cs="Arial"/>
          <w:b/>
          <w:sz w:val="32"/>
          <w:szCs w:val="32"/>
        </w:rPr>
      </w:pPr>
      <w:r w:rsidRPr="00C9276C">
        <w:rPr>
          <w:rFonts w:ascii="Arial" w:hAnsi="Arial" w:cs="Arial"/>
          <w:sz w:val="32"/>
          <w:szCs w:val="32"/>
        </w:rPr>
        <w:t xml:space="preserve"> </w:t>
      </w:r>
      <w:r w:rsidR="00C9276C" w:rsidRPr="00C9276C">
        <w:rPr>
          <w:rFonts w:ascii="Arial" w:hAnsi="Arial" w:cs="Arial"/>
          <w:b/>
          <w:sz w:val="32"/>
          <w:szCs w:val="32"/>
        </w:rPr>
        <w:t>Homelessness Services-Gaps in Service Delivery</w:t>
      </w:r>
    </w:p>
    <w:p w:rsidR="00C9276C" w:rsidRPr="00C9276C" w:rsidRDefault="00C9276C" w:rsidP="00C9276C">
      <w:pPr>
        <w:spacing w:after="0" w:line="240" w:lineRule="auto"/>
        <w:rPr>
          <w:rFonts w:ascii="Arial" w:hAnsi="Arial" w:cs="Arial"/>
        </w:rPr>
      </w:pPr>
    </w:p>
    <w:p w:rsidR="00C9276C" w:rsidRDefault="00C9276C" w:rsidP="00C9276C">
      <w:pPr>
        <w:spacing w:after="0" w:line="240" w:lineRule="auto"/>
        <w:rPr>
          <w:rFonts w:ascii="Arial" w:hAnsi="Arial" w:cs="Arial"/>
        </w:rPr>
        <w:sectPr w:rsidR="00C9276C" w:rsidSect="00992D56">
          <w:type w:val="continuous"/>
          <w:pgSz w:w="11906" w:h="16838"/>
          <w:pgMar w:top="851" w:right="2126" w:bottom="851" w:left="1440" w:header="708" w:footer="708" w:gutter="0"/>
          <w:cols w:space="708"/>
          <w:docGrid w:linePitch="360"/>
        </w:sectPr>
      </w:pPr>
    </w:p>
    <w:p w:rsidR="00C9276C" w:rsidRPr="00C9276C" w:rsidRDefault="00C9276C" w:rsidP="00C9276C">
      <w:pPr>
        <w:spacing w:after="0" w:line="240" w:lineRule="auto"/>
        <w:rPr>
          <w:rFonts w:ascii="Arial" w:hAnsi="Arial" w:cs="Arial"/>
        </w:rPr>
      </w:pPr>
      <w:r w:rsidRPr="00C9276C">
        <w:rPr>
          <w:rFonts w:ascii="Arial" w:hAnsi="Arial" w:cs="Arial"/>
        </w:rPr>
        <w:t>As you will note from the article</w:t>
      </w:r>
      <w:r>
        <w:rPr>
          <w:rFonts w:ascii="Arial" w:hAnsi="Arial" w:cs="Arial"/>
        </w:rPr>
        <w:t xml:space="preserve"> </w:t>
      </w:r>
      <w:r w:rsidR="00007261">
        <w:rPr>
          <w:rFonts w:ascii="Arial" w:hAnsi="Arial" w:cs="Arial"/>
        </w:rPr>
        <w:t xml:space="preserve">on </w:t>
      </w:r>
      <w:r>
        <w:rPr>
          <w:rFonts w:ascii="Arial" w:hAnsi="Arial" w:cs="Arial"/>
        </w:rPr>
        <w:t>the following page</w:t>
      </w:r>
      <w:r w:rsidRPr="00C9276C">
        <w:rPr>
          <w:rFonts w:ascii="Arial" w:hAnsi="Arial" w:cs="Arial"/>
        </w:rPr>
        <w:t>, Mr Jasinski has fallen through the proverbial cracks when it comes to seeking assistance to address the unfortunate situation that he finds himself in.</w:t>
      </w:r>
    </w:p>
    <w:p w:rsidR="00C9276C" w:rsidRPr="00C9276C" w:rsidRDefault="00C9276C" w:rsidP="00C9276C">
      <w:pPr>
        <w:spacing w:after="0" w:line="240" w:lineRule="auto"/>
        <w:rPr>
          <w:rFonts w:ascii="Arial" w:hAnsi="Arial" w:cs="Arial"/>
        </w:rPr>
      </w:pPr>
    </w:p>
    <w:p w:rsidR="00C9276C" w:rsidRPr="00C9276C" w:rsidRDefault="00C9276C" w:rsidP="00C9276C">
      <w:pPr>
        <w:spacing w:after="0" w:line="240" w:lineRule="auto"/>
        <w:rPr>
          <w:rFonts w:ascii="Arial" w:hAnsi="Arial" w:cs="Arial"/>
        </w:rPr>
      </w:pPr>
      <w:r w:rsidRPr="00C9276C">
        <w:rPr>
          <w:rFonts w:ascii="Arial" w:hAnsi="Arial" w:cs="Arial"/>
        </w:rPr>
        <w:t>The Commonwealth’s Settlement Services program does not cover him as he has been in Australia for more tha</w:t>
      </w:r>
      <w:r w:rsidR="00040644">
        <w:rPr>
          <w:rFonts w:ascii="Arial" w:hAnsi="Arial" w:cs="Arial"/>
        </w:rPr>
        <w:t>n</w:t>
      </w:r>
      <w:r w:rsidRPr="00C9276C">
        <w:rPr>
          <w:rFonts w:ascii="Arial" w:hAnsi="Arial" w:cs="Arial"/>
        </w:rPr>
        <w:t xml:space="preserve"> 5 years.  The commonwealth and state funded homelessness program do not cover him as he has his own home, which he can no longer access as it is subject to a City of Mandurah demolition order which is being contested in the State Administrative Tribunal.</w:t>
      </w:r>
    </w:p>
    <w:p w:rsidR="00C9276C" w:rsidRPr="00C9276C" w:rsidRDefault="00C9276C" w:rsidP="00C9276C">
      <w:pPr>
        <w:spacing w:after="0" w:line="240" w:lineRule="auto"/>
        <w:rPr>
          <w:rFonts w:ascii="Arial" w:hAnsi="Arial" w:cs="Arial"/>
        </w:rPr>
      </w:pPr>
    </w:p>
    <w:p w:rsidR="00C9276C" w:rsidRPr="00C9276C" w:rsidRDefault="00C9276C" w:rsidP="00C9276C">
      <w:pPr>
        <w:spacing w:after="0" w:line="240" w:lineRule="auto"/>
        <w:rPr>
          <w:rFonts w:ascii="Arial" w:hAnsi="Arial" w:cs="Arial"/>
        </w:rPr>
      </w:pPr>
      <w:r w:rsidRPr="00C9276C">
        <w:rPr>
          <w:rFonts w:ascii="Arial" w:hAnsi="Arial" w:cs="Arial"/>
        </w:rPr>
        <w:t>The KeyStart program will not cover him as he is not an existing customer.</w:t>
      </w:r>
      <w:r w:rsidR="00040644">
        <w:rPr>
          <w:rFonts w:ascii="Arial" w:hAnsi="Arial" w:cs="Arial"/>
        </w:rPr>
        <w:t xml:space="preserve"> </w:t>
      </w:r>
      <w:r w:rsidRPr="00C9276C">
        <w:rPr>
          <w:rFonts w:ascii="Arial" w:hAnsi="Arial" w:cs="Arial"/>
        </w:rPr>
        <w:t xml:space="preserve">After decades in this country Mr Jasinski’s English proficiency </w:t>
      </w:r>
      <w:r w:rsidR="00040644">
        <w:rPr>
          <w:rFonts w:ascii="Arial" w:hAnsi="Arial" w:cs="Arial"/>
        </w:rPr>
        <w:t xml:space="preserve">and </w:t>
      </w:r>
      <w:r w:rsidRPr="00C9276C">
        <w:rPr>
          <w:rFonts w:ascii="Arial" w:hAnsi="Arial" w:cs="Arial"/>
        </w:rPr>
        <w:t xml:space="preserve">his understanding of how to navigate </w:t>
      </w:r>
      <w:r w:rsidRPr="00C9276C">
        <w:rPr>
          <w:rFonts w:ascii="Arial" w:hAnsi="Arial" w:cs="Arial"/>
        </w:rPr>
        <w:t>relevant systems/agencies to resolve this matter</w:t>
      </w:r>
      <w:r w:rsidR="00040644">
        <w:rPr>
          <w:rFonts w:ascii="Arial" w:hAnsi="Arial" w:cs="Arial"/>
        </w:rPr>
        <w:t xml:space="preserve"> are</w:t>
      </w:r>
      <w:r w:rsidR="00040644" w:rsidRPr="00C9276C">
        <w:rPr>
          <w:rFonts w:ascii="Arial" w:hAnsi="Arial" w:cs="Arial"/>
        </w:rPr>
        <w:t xml:space="preserve"> stil</w:t>
      </w:r>
      <w:r w:rsidR="00040644">
        <w:rPr>
          <w:rFonts w:ascii="Arial" w:hAnsi="Arial" w:cs="Arial"/>
        </w:rPr>
        <w:t>l very limited</w:t>
      </w:r>
      <w:r w:rsidRPr="00C9276C">
        <w:rPr>
          <w:rFonts w:ascii="Arial" w:hAnsi="Arial" w:cs="Arial"/>
        </w:rPr>
        <w:t>.</w:t>
      </w:r>
    </w:p>
    <w:p w:rsidR="00C9276C" w:rsidRPr="00C9276C" w:rsidRDefault="00C9276C" w:rsidP="00C9276C">
      <w:pPr>
        <w:spacing w:after="0" w:line="240" w:lineRule="auto"/>
        <w:rPr>
          <w:rFonts w:ascii="Arial" w:hAnsi="Arial" w:cs="Arial"/>
        </w:rPr>
      </w:pPr>
    </w:p>
    <w:p w:rsidR="00C9276C" w:rsidRPr="00C9276C" w:rsidRDefault="00C9276C" w:rsidP="00C9276C">
      <w:pPr>
        <w:spacing w:after="0" w:line="240" w:lineRule="auto"/>
        <w:rPr>
          <w:rFonts w:ascii="Arial" w:hAnsi="Arial" w:cs="Arial"/>
        </w:rPr>
      </w:pPr>
      <w:r>
        <w:rPr>
          <w:rFonts w:ascii="Arial" w:hAnsi="Arial" w:cs="Arial"/>
        </w:rPr>
        <w:t>It is our view that</w:t>
      </w:r>
      <w:r w:rsidRPr="00C9276C">
        <w:rPr>
          <w:rFonts w:ascii="Arial" w:hAnsi="Arial" w:cs="Arial"/>
        </w:rPr>
        <w:t xml:space="preserve"> </w:t>
      </w:r>
      <w:r w:rsidR="00007261">
        <w:rPr>
          <w:rFonts w:ascii="Arial" w:hAnsi="Arial" w:cs="Arial"/>
        </w:rPr>
        <w:t xml:space="preserve">the </w:t>
      </w:r>
      <w:r w:rsidRPr="00C9276C">
        <w:rPr>
          <w:rFonts w:ascii="Arial" w:hAnsi="Arial" w:cs="Arial"/>
        </w:rPr>
        <w:t xml:space="preserve">state government </w:t>
      </w:r>
      <w:r>
        <w:rPr>
          <w:rFonts w:ascii="Arial" w:hAnsi="Arial" w:cs="Arial"/>
        </w:rPr>
        <w:t>should consider</w:t>
      </w:r>
      <w:r w:rsidRPr="00C9276C">
        <w:rPr>
          <w:rFonts w:ascii="Arial" w:hAnsi="Arial" w:cs="Arial"/>
        </w:rPr>
        <w:t xml:space="preserve"> tak</w:t>
      </w:r>
      <w:r>
        <w:rPr>
          <w:rFonts w:ascii="Arial" w:hAnsi="Arial" w:cs="Arial"/>
        </w:rPr>
        <w:t>ing</w:t>
      </w:r>
      <w:r w:rsidRPr="00C9276C">
        <w:rPr>
          <w:rFonts w:ascii="Arial" w:hAnsi="Arial" w:cs="Arial"/>
        </w:rPr>
        <w:t xml:space="preserve"> a stake in the property through Key Start in order for Mr. Jasinski to raise the funds to repair his house to the satisfaction of the City of Mandurah.</w:t>
      </w:r>
      <w:r w:rsidR="00040644">
        <w:rPr>
          <w:rFonts w:ascii="Arial" w:hAnsi="Arial" w:cs="Arial"/>
        </w:rPr>
        <w:t xml:space="preserve"> </w:t>
      </w:r>
      <w:r w:rsidRPr="00C9276C">
        <w:rPr>
          <w:rFonts w:ascii="Arial" w:hAnsi="Arial" w:cs="Arial"/>
        </w:rPr>
        <w:t xml:space="preserve">Another option </w:t>
      </w:r>
      <w:r>
        <w:rPr>
          <w:rFonts w:ascii="Arial" w:hAnsi="Arial" w:cs="Arial"/>
        </w:rPr>
        <w:t>would be</w:t>
      </w:r>
      <w:r w:rsidRPr="00C9276C">
        <w:rPr>
          <w:rFonts w:ascii="Arial" w:hAnsi="Arial" w:cs="Arial"/>
        </w:rPr>
        <w:t xml:space="preserve"> for the state government to persuade the City of Mandurah to waive the fees involved in sub dividing the property so that a block could be sold and the proceeds used to repair the termite damaged property.</w:t>
      </w:r>
    </w:p>
    <w:p w:rsidR="00C9276C" w:rsidRPr="00C9276C" w:rsidRDefault="00C9276C" w:rsidP="00C9276C">
      <w:pPr>
        <w:spacing w:after="0" w:line="240" w:lineRule="auto"/>
        <w:rPr>
          <w:rFonts w:ascii="Arial" w:hAnsi="Arial" w:cs="Arial"/>
        </w:rPr>
      </w:pPr>
    </w:p>
    <w:p w:rsidR="00C9276C" w:rsidRDefault="00C9276C" w:rsidP="00C9276C">
      <w:pPr>
        <w:spacing w:after="0" w:line="240" w:lineRule="auto"/>
        <w:rPr>
          <w:rFonts w:ascii="Arial" w:hAnsi="Arial" w:cs="Arial"/>
          <w:sz w:val="24"/>
          <w:szCs w:val="24"/>
        </w:rPr>
        <w:sectPr w:rsidR="00C9276C" w:rsidSect="00C9276C">
          <w:type w:val="continuous"/>
          <w:pgSz w:w="11906" w:h="16838"/>
          <w:pgMar w:top="851" w:right="2126" w:bottom="851" w:left="1440" w:header="708" w:footer="708" w:gutter="0"/>
          <w:cols w:num="2" w:space="708"/>
          <w:docGrid w:linePitch="360"/>
        </w:sectPr>
      </w:pPr>
      <w:r w:rsidRPr="00C9276C">
        <w:rPr>
          <w:rFonts w:ascii="Arial" w:hAnsi="Arial" w:cs="Arial"/>
        </w:rPr>
        <w:t>Mr. Jasinski’s situation highlights the fact there could be others in similar situation from a homelessness perspective and the need for state and commonwealth funded programs to extend assistance in such situations</w:t>
      </w:r>
      <w:r w:rsidRPr="0053685F">
        <w:rPr>
          <w:rFonts w:ascii="Arial" w:hAnsi="Arial" w:cs="Arial"/>
          <w:sz w:val="24"/>
          <w:szCs w:val="24"/>
        </w:rPr>
        <w:t>.</w:t>
      </w:r>
    </w:p>
    <w:p w:rsidR="00C9276C" w:rsidRDefault="00C9276C" w:rsidP="00C9276C">
      <w:pPr>
        <w:spacing w:after="0" w:line="240" w:lineRule="auto"/>
        <w:rPr>
          <w:rFonts w:ascii="Arial" w:hAnsi="Arial" w:cs="Arial"/>
          <w:sz w:val="24"/>
          <w:szCs w:val="24"/>
        </w:rPr>
        <w:sectPr w:rsidR="00C9276C" w:rsidSect="00C9276C">
          <w:pgSz w:w="11906" w:h="16838"/>
          <w:pgMar w:top="851" w:right="2126" w:bottom="851" w:left="1440" w:header="708" w:footer="708" w:gutter="0"/>
          <w:cols w:space="708"/>
          <w:docGrid w:linePitch="360"/>
        </w:sectPr>
      </w:pPr>
      <w:r w:rsidRPr="00C9276C">
        <w:rPr>
          <w:rFonts w:ascii="Arial" w:hAnsi="Arial" w:cs="Arial"/>
          <w:noProof/>
          <w:sz w:val="24"/>
          <w:szCs w:val="24"/>
        </w:rPr>
        <w:lastRenderedPageBreak/>
        <w:drawing>
          <wp:inline distT="0" distB="0" distL="0" distR="0">
            <wp:extent cx="6507480" cy="8875395"/>
            <wp:effectExtent l="0" t="0" r="762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515649" cy="8886537"/>
                    </a:xfrm>
                    <a:prstGeom prst="rect">
                      <a:avLst/>
                    </a:prstGeom>
                    <a:noFill/>
                    <a:ln>
                      <a:noFill/>
                    </a:ln>
                  </pic:spPr>
                </pic:pic>
              </a:graphicData>
            </a:graphic>
          </wp:inline>
        </w:drawing>
      </w:r>
    </w:p>
    <w:p w:rsidR="004F5E22" w:rsidRDefault="004F5E22" w:rsidP="00040644">
      <w:pPr>
        <w:jc w:val="center"/>
        <w:rPr>
          <w:rFonts w:ascii="Arial" w:eastAsia="Times New Roman" w:hAnsi="Arial" w:cs="Arial"/>
          <w:b/>
          <w:sz w:val="32"/>
          <w:szCs w:val="32"/>
        </w:rPr>
      </w:pPr>
      <w:bookmarkStart w:id="2" w:name="_MailOriginal"/>
    </w:p>
    <w:p w:rsidR="003C6CEB" w:rsidRDefault="003C6CEB" w:rsidP="00040644">
      <w:pPr>
        <w:jc w:val="center"/>
        <w:rPr>
          <w:rFonts w:ascii="Arial" w:eastAsia="Times New Roman" w:hAnsi="Arial" w:cs="Arial"/>
          <w:b/>
          <w:sz w:val="32"/>
          <w:szCs w:val="32"/>
        </w:rPr>
        <w:sectPr w:rsidR="003C6CEB" w:rsidSect="00C57D54">
          <w:type w:val="continuous"/>
          <w:pgSz w:w="11906" w:h="16838"/>
          <w:pgMar w:top="873" w:right="1276" w:bottom="873" w:left="1276" w:header="708" w:footer="708" w:gutter="0"/>
          <w:cols w:space="708"/>
          <w:docGrid w:linePitch="360"/>
        </w:sectPr>
      </w:pPr>
    </w:p>
    <w:p w:rsidR="003C6CEB" w:rsidRPr="003C6CEB" w:rsidRDefault="003C6CEB" w:rsidP="003C6CEB">
      <w:pPr>
        <w:spacing w:after="0"/>
        <w:jc w:val="center"/>
        <w:rPr>
          <w:rFonts w:ascii="Arial" w:eastAsia="Times New Roman" w:hAnsi="Arial" w:cs="Arial"/>
          <w:b/>
          <w:sz w:val="32"/>
          <w:szCs w:val="32"/>
        </w:rPr>
      </w:pPr>
      <w:r w:rsidRPr="003C6CEB">
        <w:rPr>
          <w:rFonts w:ascii="Arial" w:hAnsi="Arial" w:cs="Arial"/>
          <w:b/>
          <w:sz w:val="32"/>
          <w:szCs w:val="32"/>
        </w:rPr>
        <w:lastRenderedPageBreak/>
        <w:t>iRentWA App</w:t>
      </w:r>
    </w:p>
    <w:p w:rsidR="003C6CEB" w:rsidRDefault="003C6CEB" w:rsidP="003C6CEB">
      <w:pPr>
        <w:spacing w:after="0"/>
        <w:rPr>
          <w:rFonts w:ascii="Arial" w:hAnsi="Arial" w:cs="Arial"/>
          <w:color w:val="1F497D"/>
        </w:rPr>
      </w:pPr>
    </w:p>
    <w:p w:rsidR="003C6CEB" w:rsidRPr="003C6CEB" w:rsidRDefault="003C6CEB" w:rsidP="003C6CEB">
      <w:pPr>
        <w:spacing w:after="0"/>
        <w:rPr>
          <w:rFonts w:ascii="Arial" w:hAnsi="Arial" w:cs="Arial"/>
          <w:color w:val="1F497D"/>
        </w:rPr>
      </w:pPr>
      <w:r w:rsidRPr="003C6CEB">
        <w:rPr>
          <w:rFonts w:ascii="Arial" w:hAnsi="Arial" w:cs="Arial"/>
        </w:rPr>
        <w:t xml:space="preserve">iRentWA app provides information about the rights and responsibilities when you’re renting including when things aren’t working out. </w:t>
      </w:r>
      <w:r w:rsidRPr="003C6CEB">
        <w:rPr>
          <w:rFonts w:ascii="Arial" w:hAnsi="Arial" w:cs="Arial"/>
          <w:b/>
          <w:bCs/>
        </w:rPr>
        <w:t xml:space="preserve">This application has now been translated into 5 different Languages and can be accessed from </w:t>
      </w:r>
      <w:hyperlink r:id="rId12" w:history="1">
        <w:r>
          <w:rPr>
            <w:rStyle w:val="Hyperlink"/>
            <w:rFonts w:ascii="Arial" w:hAnsi="Arial" w:cs="Arial"/>
          </w:rPr>
          <w:t>www.dmirs.wa.gov.au/irentwa</w:t>
        </w:r>
      </w:hyperlink>
      <w:r>
        <w:rPr>
          <w:rFonts w:ascii="Arial" w:hAnsi="Arial" w:cs="Arial"/>
        </w:rPr>
        <w:t>.</w:t>
      </w:r>
    </w:p>
    <w:p w:rsidR="003C6CEB" w:rsidRDefault="003C6CEB" w:rsidP="003C6CEB">
      <w:pPr>
        <w:spacing w:after="0"/>
        <w:jc w:val="center"/>
        <w:rPr>
          <w:rFonts w:ascii="Arial" w:eastAsia="Times New Roman" w:hAnsi="Arial" w:cs="Arial"/>
          <w:b/>
          <w:sz w:val="32"/>
          <w:szCs w:val="32"/>
        </w:rPr>
      </w:pPr>
    </w:p>
    <w:p w:rsidR="003C6CEB" w:rsidRDefault="003C6CEB" w:rsidP="003C6CEB">
      <w:pPr>
        <w:spacing w:after="0"/>
        <w:jc w:val="center"/>
        <w:rPr>
          <w:rFonts w:ascii="Arial" w:eastAsia="Times New Roman" w:hAnsi="Arial" w:cs="Arial"/>
          <w:b/>
          <w:sz w:val="32"/>
          <w:szCs w:val="32"/>
        </w:rPr>
      </w:pPr>
      <w:r w:rsidRPr="003C6CEB">
        <w:rPr>
          <w:rFonts w:ascii="Arial" w:eastAsia="Times New Roman" w:hAnsi="Arial" w:cs="Arial"/>
          <w:b/>
          <w:noProof/>
          <w:sz w:val="32"/>
          <w:szCs w:val="32"/>
        </w:rPr>
        <w:drawing>
          <wp:inline distT="0" distB="0" distL="0" distR="0">
            <wp:extent cx="5572125" cy="7444602"/>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74976" cy="7448411"/>
                    </a:xfrm>
                    <a:prstGeom prst="rect">
                      <a:avLst/>
                    </a:prstGeom>
                    <a:noFill/>
                    <a:ln>
                      <a:noFill/>
                    </a:ln>
                  </pic:spPr>
                </pic:pic>
              </a:graphicData>
            </a:graphic>
          </wp:inline>
        </w:drawing>
      </w:r>
    </w:p>
    <w:p w:rsidR="003C6CEB" w:rsidRDefault="003C6CEB" w:rsidP="00040644">
      <w:pPr>
        <w:jc w:val="center"/>
        <w:rPr>
          <w:rFonts w:ascii="Arial" w:eastAsia="Times New Roman" w:hAnsi="Arial" w:cs="Arial"/>
          <w:b/>
          <w:sz w:val="32"/>
          <w:szCs w:val="32"/>
        </w:rPr>
      </w:pPr>
    </w:p>
    <w:p w:rsidR="003C6CEB" w:rsidRDefault="003C6CEB" w:rsidP="00040644">
      <w:pPr>
        <w:jc w:val="center"/>
        <w:rPr>
          <w:rFonts w:ascii="Arial" w:eastAsia="Times New Roman" w:hAnsi="Arial" w:cs="Arial"/>
          <w:b/>
          <w:sz w:val="32"/>
          <w:szCs w:val="32"/>
        </w:rPr>
        <w:sectPr w:rsidR="003C6CEB" w:rsidSect="003C6CEB">
          <w:pgSz w:w="11906" w:h="16838"/>
          <w:pgMar w:top="873" w:right="1276" w:bottom="873" w:left="1276" w:header="708" w:footer="708" w:gutter="0"/>
          <w:cols w:space="708"/>
          <w:docGrid w:linePitch="360"/>
        </w:sectPr>
      </w:pPr>
    </w:p>
    <w:p w:rsidR="00040644" w:rsidRPr="00991F23" w:rsidRDefault="004F5E22" w:rsidP="00040644">
      <w:pPr>
        <w:jc w:val="center"/>
        <w:rPr>
          <w:rFonts w:ascii="Arial" w:eastAsia="Times New Roman" w:hAnsi="Arial" w:cs="Arial"/>
          <w:b/>
          <w:sz w:val="36"/>
          <w:szCs w:val="36"/>
        </w:rPr>
      </w:pPr>
      <w:r w:rsidRPr="00991F23">
        <w:rPr>
          <w:rFonts w:ascii="Arial" w:eastAsia="Times New Roman" w:hAnsi="Arial" w:cs="Arial"/>
          <w:b/>
          <w:sz w:val="36"/>
          <w:szCs w:val="36"/>
        </w:rPr>
        <w:lastRenderedPageBreak/>
        <w:t>Le</w:t>
      </w:r>
      <w:r w:rsidR="00991F23" w:rsidRPr="00991F23">
        <w:rPr>
          <w:rFonts w:ascii="Arial" w:eastAsia="Times New Roman" w:hAnsi="Arial" w:cs="Arial"/>
          <w:b/>
          <w:sz w:val="36"/>
          <w:szCs w:val="36"/>
        </w:rPr>
        <w:t>ssons of Home C</w:t>
      </w:r>
      <w:r w:rsidR="00040644" w:rsidRPr="00991F23">
        <w:rPr>
          <w:rFonts w:ascii="Arial" w:eastAsia="Times New Roman" w:hAnsi="Arial" w:cs="Arial"/>
          <w:b/>
          <w:sz w:val="36"/>
          <w:szCs w:val="36"/>
        </w:rPr>
        <w:t>are Packages yet to be learnt</w:t>
      </w:r>
    </w:p>
    <w:p w:rsidR="004F5E22" w:rsidRDefault="004F5E22" w:rsidP="00040644">
      <w:pPr>
        <w:rPr>
          <w:rFonts w:ascii="Arial" w:eastAsia="Times New Roman" w:hAnsi="Arial" w:cs="Arial"/>
          <w:sz w:val="24"/>
          <w:szCs w:val="24"/>
        </w:rPr>
        <w:sectPr w:rsidR="004F5E22" w:rsidSect="003C6CEB">
          <w:pgSz w:w="11906" w:h="16838"/>
          <w:pgMar w:top="873" w:right="1276" w:bottom="873" w:left="1276" w:header="708" w:footer="708" w:gutter="0"/>
          <w:cols w:space="708"/>
          <w:docGrid w:linePitch="360"/>
        </w:sectPr>
      </w:pPr>
    </w:p>
    <w:p w:rsidR="00040644" w:rsidRPr="007B7A47" w:rsidRDefault="00040644" w:rsidP="00040644">
      <w:pPr>
        <w:rPr>
          <w:rFonts w:ascii="Arial" w:eastAsia="Times New Roman" w:hAnsi="Arial" w:cs="Arial"/>
          <w:sz w:val="24"/>
          <w:szCs w:val="24"/>
        </w:rPr>
      </w:pPr>
      <w:r w:rsidRPr="007B7A47">
        <w:rPr>
          <w:rFonts w:ascii="Arial" w:eastAsia="Times New Roman" w:hAnsi="Arial" w:cs="Arial"/>
          <w:sz w:val="24"/>
          <w:szCs w:val="24"/>
        </w:rPr>
        <w:t xml:space="preserve">Before HACC transitioned to CHSP </w:t>
      </w:r>
      <w:r>
        <w:rPr>
          <w:rFonts w:ascii="Arial" w:eastAsia="Times New Roman" w:hAnsi="Arial" w:cs="Arial"/>
          <w:sz w:val="24"/>
          <w:szCs w:val="24"/>
        </w:rPr>
        <w:t>the sector was</w:t>
      </w:r>
      <w:r w:rsidRPr="007B7A47">
        <w:rPr>
          <w:rFonts w:ascii="Arial" w:eastAsia="Times New Roman" w:hAnsi="Arial" w:cs="Arial"/>
          <w:sz w:val="24"/>
          <w:szCs w:val="24"/>
        </w:rPr>
        <w:t xml:space="preserve"> assured at a joint Commonwealth state presentation that new participants in CHSP would have the choice of providers. But this can only happen if the funding of organi</w:t>
      </w:r>
      <w:r w:rsidR="00007261">
        <w:rPr>
          <w:rFonts w:ascii="Arial" w:eastAsia="Times New Roman" w:hAnsi="Arial" w:cs="Arial"/>
          <w:sz w:val="24"/>
          <w:szCs w:val="24"/>
        </w:rPr>
        <w:t>s</w:t>
      </w:r>
      <w:r w:rsidRPr="007B7A47">
        <w:rPr>
          <w:rFonts w:ascii="Arial" w:eastAsia="Times New Roman" w:hAnsi="Arial" w:cs="Arial"/>
          <w:sz w:val="24"/>
          <w:szCs w:val="24"/>
        </w:rPr>
        <w:t xml:space="preserve">ations reflect this. </w:t>
      </w:r>
    </w:p>
    <w:p w:rsidR="00040644" w:rsidRDefault="00040644" w:rsidP="00040644">
      <w:pPr>
        <w:rPr>
          <w:rFonts w:ascii="Arial" w:eastAsia="Times New Roman" w:hAnsi="Arial" w:cs="Arial"/>
          <w:sz w:val="24"/>
          <w:szCs w:val="24"/>
        </w:rPr>
      </w:pPr>
      <w:r w:rsidRPr="007B7A47">
        <w:rPr>
          <w:rFonts w:ascii="Arial" w:eastAsia="Times New Roman" w:hAnsi="Arial" w:cs="Arial"/>
          <w:sz w:val="24"/>
          <w:szCs w:val="24"/>
        </w:rPr>
        <w:t xml:space="preserve">The demand for services of CaLD providers is significantly increasing and by way of example the table below shows the usage of </w:t>
      </w:r>
      <w:r>
        <w:rPr>
          <w:rFonts w:ascii="Arial" w:eastAsia="Times New Roman" w:hAnsi="Arial" w:cs="Arial"/>
          <w:sz w:val="24"/>
          <w:szCs w:val="24"/>
        </w:rPr>
        <w:t>the Multicultural Services Centre’s</w:t>
      </w:r>
      <w:r w:rsidRPr="007B7A47">
        <w:rPr>
          <w:rFonts w:ascii="Arial" w:eastAsia="Times New Roman" w:hAnsi="Arial" w:cs="Arial"/>
          <w:sz w:val="24"/>
          <w:szCs w:val="24"/>
        </w:rPr>
        <w:t xml:space="preserve"> CHSP services fo</w:t>
      </w:r>
      <w:r>
        <w:rPr>
          <w:rFonts w:ascii="Arial" w:eastAsia="Times New Roman" w:hAnsi="Arial" w:cs="Arial"/>
          <w:sz w:val="24"/>
          <w:szCs w:val="24"/>
        </w:rPr>
        <w:t>r the period July-November 2018.</w:t>
      </w:r>
    </w:p>
    <w:p w:rsidR="004F5E22" w:rsidRDefault="004F5E22" w:rsidP="00040644">
      <w:pPr>
        <w:rPr>
          <w:rFonts w:ascii="Arial" w:eastAsia="Times New Roman" w:hAnsi="Arial" w:cs="Arial"/>
          <w:sz w:val="24"/>
          <w:szCs w:val="24"/>
        </w:rPr>
        <w:sectPr w:rsidR="004F5E22" w:rsidSect="004F5E22">
          <w:type w:val="continuous"/>
          <w:pgSz w:w="11906" w:h="16838"/>
          <w:pgMar w:top="873" w:right="1276" w:bottom="873" w:left="1276" w:header="708" w:footer="708" w:gutter="0"/>
          <w:cols w:num="2" w:space="708"/>
          <w:docGrid w:linePitch="360"/>
        </w:sectPr>
      </w:pPr>
    </w:p>
    <w:tbl>
      <w:tblPr>
        <w:tblW w:w="8642" w:type="dxa"/>
        <w:tblLook w:val="04A0" w:firstRow="1" w:lastRow="0" w:firstColumn="1" w:lastColumn="0" w:noHBand="0" w:noVBand="1"/>
      </w:tblPr>
      <w:tblGrid>
        <w:gridCol w:w="3964"/>
        <w:gridCol w:w="1134"/>
        <w:gridCol w:w="993"/>
        <w:gridCol w:w="1275"/>
        <w:gridCol w:w="1276"/>
      </w:tblGrid>
      <w:tr w:rsidR="00040644" w:rsidRPr="006648B8" w:rsidTr="00507CAA">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FFEB9C"/>
            <w:noWrap/>
            <w:vAlign w:val="bottom"/>
            <w:hideMark/>
          </w:tcPr>
          <w:p w:rsidR="00040644" w:rsidRPr="006648B8" w:rsidRDefault="00040644" w:rsidP="004F5E22">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b/>
                <w:bCs/>
                <w:sz w:val="24"/>
                <w:szCs w:val="24"/>
              </w:rPr>
              <w:t>East Metro</w:t>
            </w:r>
          </w:p>
        </w:tc>
        <w:tc>
          <w:tcPr>
            <w:tcW w:w="1134" w:type="dxa"/>
            <w:tcBorders>
              <w:top w:val="single" w:sz="4" w:space="0" w:color="auto"/>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color w:val="000000"/>
                <w:sz w:val="24"/>
                <w:szCs w:val="24"/>
              </w:rPr>
              <w:t>FY Target</w:t>
            </w:r>
          </w:p>
        </w:tc>
        <w:tc>
          <w:tcPr>
            <w:tcW w:w="993" w:type="dxa"/>
            <w:tcBorders>
              <w:top w:val="single" w:sz="4" w:space="0" w:color="auto"/>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color w:val="000000"/>
                <w:sz w:val="24"/>
                <w:szCs w:val="24"/>
              </w:rPr>
              <w:t>YTD Target</w:t>
            </w:r>
          </w:p>
        </w:tc>
        <w:tc>
          <w:tcPr>
            <w:tcW w:w="1275" w:type="dxa"/>
            <w:tcBorders>
              <w:top w:val="single" w:sz="4" w:space="0" w:color="auto"/>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color w:val="000000"/>
                <w:sz w:val="24"/>
                <w:szCs w:val="24"/>
              </w:rPr>
              <w:t>YTD Achieved</w:t>
            </w:r>
          </w:p>
        </w:tc>
        <w:tc>
          <w:tcPr>
            <w:tcW w:w="1276" w:type="dxa"/>
            <w:tcBorders>
              <w:top w:val="single" w:sz="4" w:space="0" w:color="auto"/>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color w:val="000000"/>
                <w:sz w:val="24"/>
                <w:szCs w:val="24"/>
              </w:rPr>
              <w:t>YTD %</w:t>
            </w:r>
          </w:p>
        </w:tc>
      </w:tr>
      <w:tr w:rsidR="00040644" w:rsidRPr="006648B8" w:rsidTr="00507CAA">
        <w:trPr>
          <w:trHeight w:val="300"/>
        </w:trPr>
        <w:tc>
          <w:tcPr>
            <w:tcW w:w="3964" w:type="dxa"/>
            <w:tcBorders>
              <w:top w:val="nil"/>
              <w:left w:val="single" w:sz="4" w:space="0" w:color="auto"/>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sz w:val="24"/>
                <w:szCs w:val="24"/>
              </w:rPr>
              <w:t>Social Support</w:t>
            </w:r>
          </w:p>
        </w:tc>
        <w:tc>
          <w:tcPr>
            <w:tcW w:w="1134"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jc w:val="right"/>
              <w:rPr>
                <w:rFonts w:ascii="Times New Roman" w:eastAsia="Times New Roman" w:hAnsi="Times New Roman" w:cs="Times New Roman"/>
                <w:sz w:val="24"/>
                <w:szCs w:val="24"/>
              </w:rPr>
            </w:pPr>
            <w:r w:rsidRPr="006648B8">
              <w:rPr>
                <w:rFonts w:ascii="Arial" w:eastAsia="Times New Roman ;color:black" w:hAnsi="Arial" w:cs="Arial"/>
                <w:sz w:val="24"/>
                <w:szCs w:val="24"/>
              </w:rPr>
              <w:t>38</w:t>
            </w:r>
            <w:r>
              <w:rPr>
                <w:rFonts w:ascii="Arial" w:eastAsia="Times New Roman ;color:black" w:hAnsi="Arial" w:cs="Arial"/>
                <w:sz w:val="24"/>
                <w:szCs w:val="24"/>
              </w:rPr>
              <w:t>,</w:t>
            </w:r>
            <w:r w:rsidRPr="006648B8">
              <w:rPr>
                <w:rFonts w:ascii="Arial" w:eastAsia="Times New Roman ;color:black" w:hAnsi="Arial" w:cs="Arial"/>
                <w:sz w:val="24"/>
                <w:szCs w:val="24"/>
              </w:rPr>
              <w:t>852</w:t>
            </w:r>
          </w:p>
        </w:tc>
        <w:tc>
          <w:tcPr>
            <w:tcW w:w="993"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jc w:val="right"/>
              <w:rPr>
                <w:rFonts w:ascii="Times New Roman" w:eastAsia="Times New Roman" w:hAnsi="Times New Roman" w:cs="Times New Roman"/>
                <w:sz w:val="24"/>
                <w:szCs w:val="24"/>
              </w:rPr>
            </w:pPr>
            <w:r w:rsidRPr="006648B8">
              <w:rPr>
                <w:rFonts w:ascii="Arial" w:eastAsia="Times New Roman ;color:black" w:hAnsi="Arial" w:cs="Arial"/>
                <w:sz w:val="24"/>
                <w:szCs w:val="24"/>
              </w:rPr>
              <w:t>12</w:t>
            </w:r>
            <w:r>
              <w:rPr>
                <w:rFonts w:ascii="Arial" w:eastAsia="Times New Roman ;color:black" w:hAnsi="Arial" w:cs="Arial"/>
                <w:sz w:val="24"/>
                <w:szCs w:val="24"/>
              </w:rPr>
              <w:t>,</w:t>
            </w:r>
            <w:r w:rsidRPr="006648B8">
              <w:rPr>
                <w:rFonts w:ascii="Arial" w:eastAsia="Times New Roman ;color:black" w:hAnsi="Arial" w:cs="Arial"/>
                <w:sz w:val="24"/>
                <w:szCs w:val="24"/>
              </w:rPr>
              <w:t>951</w:t>
            </w:r>
          </w:p>
        </w:tc>
        <w:tc>
          <w:tcPr>
            <w:tcW w:w="1275"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jc w:val="right"/>
              <w:rPr>
                <w:rFonts w:ascii="Times New Roman" w:eastAsia="Times New Roman" w:hAnsi="Times New Roman" w:cs="Times New Roman"/>
                <w:sz w:val="24"/>
                <w:szCs w:val="24"/>
              </w:rPr>
            </w:pPr>
            <w:r w:rsidRPr="006648B8">
              <w:rPr>
                <w:rFonts w:ascii="Arial" w:eastAsia="Times New Roman ;color:black" w:hAnsi="Arial" w:cs="Arial"/>
                <w:sz w:val="24"/>
                <w:szCs w:val="24"/>
              </w:rPr>
              <w:t>16</w:t>
            </w:r>
            <w:r>
              <w:rPr>
                <w:rFonts w:ascii="Arial" w:eastAsia="Times New Roman ;color:black" w:hAnsi="Arial" w:cs="Arial"/>
                <w:sz w:val="24"/>
                <w:szCs w:val="24"/>
              </w:rPr>
              <w:t>,</w:t>
            </w:r>
            <w:r w:rsidRPr="006648B8">
              <w:rPr>
                <w:rFonts w:ascii="Arial" w:eastAsia="Times New Roman ;color:black" w:hAnsi="Arial" w:cs="Arial"/>
                <w:sz w:val="24"/>
                <w:szCs w:val="24"/>
              </w:rPr>
              <w:t>082</w:t>
            </w:r>
          </w:p>
        </w:tc>
        <w:tc>
          <w:tcPr>
            <w:tcW w:w="1276"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jc w:val="right"/>
              <w:rPr>
                <w:rFonts w:ascii="Times New Roman" w:eastAsia="Times New Roman" w:hAnsi="Times New Roman" w:cs="Times New Roman"/>
                <w:sz w:val="24"/>
                <w:szCs w:val="24"/>
              </w:rPr>
            </w:pPr>
            <w:r w:rsidRPr="006648B8">
              <w:rPr>
                <w:rFonts w:ascii="Arial" w:eastAsia="Times New Roman ; color:black" w:hAnsi="Arial" w:cs="Arial"/>
                <w:b/>
                <w:sz w:val="24"/>
                <w:szCs w:val="24"/>
              </w:rPr>
              <w:t>124.18%</w:t>
            </w:r>
          </w:p>
        </w:tc>
      </w:tr>
      <w:tr w:rsidR="00040644" w:rsidRPr="006648B8" w:rsidTr="00507CAA">
        <w:trPr>
          <w:trHeight w:val="300"/>
        </w:trPr>
        <w:tc>
          <w:tcPr>
            <w:tcW w:w="3964" w:type="dxa"/>
            <w:tcBorders>
              <w:top w:val="nil"/>
              <w:left w:val="single" w:sz="4" w:space="0" w:color="auto"/>
              <w:bottom w:val="single" w:sz="4" w:space="0" w:color="auto"/>
              <w:right w:val="single" w:sz="4" w:space="0" w:color="auto"/>
            </w:tcBorders>
            <w:shd w:val="clear" w:color="auto" w:fill="FFEB9C"/>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b/>
                <w:bCs/>
                <w:sz w:val="24"/>
                <w:szCs w:val="24"/>
              </w:rPr>
              <w:t>North Metro</w:t>
            </w:r>
          </w:p>
        </w:tc>
        <w:tc>
          <w:tcPr>
            <w:tcW w:w="1134"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color w:val="000000"/>
                <w:sz w:val="24"/>
                <w:szCs w:val="24"/>
              </w:rPr>
              <w:t> </w:t>
            </w:r>
          </w:p>
        </w:tc>
        <w:tc>
          <w:tcPr>
            <w:tcW w:w="993"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color w:val="000000"/>
                <w:sz w:val="24"/>
                <w:szCs w:val="24"/>
              </w:rPr>
              <w:t> </w:t>
            </w:r>
          </w:p>
        </w:tc>
        <w:tc>
          <w:tcPr>
            <w:tcW w:w="1275"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color w:val="000000"/>
                <w:sz w:val="24"/>
                <w:szCs w:val="24"/>
              </w:rPr>
              <w:t> </w:t>
            </w:r>
          </w:p>
        </w:tc>
        <w:tc>
          <w:tcPr>
            <w:tcW w:w="1276"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color w:val="000000"/>
                <w:sz w:val="24"/>
                <w:szCs w:val="24"/>
              </w:rPr>
              <w:t> </w:t>
            </w:r>
          </w:p>
        </w:tc>
      </w:tr>
      <w:tr w:rsidR="00040644" w:rsidRPr="006648B8" w:rsidTr="00507CAA">
        <w:trPr>
          <w:trHeight w:val="300"/>
        </w:trPr>
        <w:tc>
          <w:tcPr>
            <w:tcW w:w="3964" w:type="dxa"/>
            <w:tcBorders>
              <w:top w:val="nil"/>
              <w:left w:val="single" w:sz="4" w:space="0" w:color="auto"/>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sz w:val="24"/>
                <w:szCs w:val="24"/>
              </w:rPr>
              <w:t>Social Support</w:t>
            </w:r>
          </w:p>
        </w:tc>
        <w:tc>
          <w:tcPr>
            <w:tcW w:w="1134"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jc w:val="right"/>
              <w:rPr>
                <w:rFonts w:ascii="Times New Roman" w:eastAsia="Times New Roman" w:hAnsi="Times New Roman" w:cs="Times New Roman"/>
                <w:sz w:val="24"/>
                <w:szCs w:val="24"/>
              </w:rPr>
            </w:pPr>
            <w:r w:rsidRPr="006648B8">
              <w:rPr>
                <w:rFonts w:ascii="Arial" w:eastAsia="Times New Roman ;color:black" w:hAnsi="Arial" w:cs="Arial"/>
                <w:sz w:val="24"/>
                <w:szCs w:val="24"/>
              </w:rPr>
              <w:t>6</w:t>
            </w:r>
            <w:r>
              <w:rPr>
                <w:rFonts w:ascii="Arial" w:eastAsia="Times New Roman ;color:black" w:hAnsi="Arial" w:cs="Arial"/>
                <w:sz w:val="24"/>
                <w:szCs w:val="24"/>
              </w:rPr>
              <w:t>,</w:t>
            </w:r>
            <w:r w:rsidRPr="006648B8">
              <w:rPr>
                <w:rFonts w:ascii="Arial" w:eastAsia="Times New Roman ;color:black" w:hAnsi="Arial" w:cs="Arial"/>
                <w:sz w:val="24"/>
                <w:szCs w:val="24"/>
              </w:rPr>
              <w:t>867</w:t>
            </w:r>
          </w:p>
        </w:tc>
        <w:tc>
          <w:tcPr>
            <w:tcW w:w="993"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jc w:val="right"/>
              <w:rPr>
                <w:rFonts w:ascii="Times New Roman" w:eastAsia="Times New Roman" w:hAnsi="Times New Roman" w:cs="Times New Roman"/>
                <w:sz w:val="24"/>
                <w:szCs w:val="24"/>
              </w:rPr>
            </w:pPr>
            <w:r w:rsidRPr="006648B8">
              <w:rPr>
                <w:rFonts w:ascii="Arial" w:eastAsia="Times New Roman ;color:black" w:hAnsi="Arial" w:cs="Arial"/>
                <w:sz w:val="24"/>
                <w:szCs w:val="24"/>
              </w:rPr>
              <w:t>2</w:t>
            </w:r>
            <w:r>
              <w:rPr>
                <w:rFonts w:ascii="Arial" w:eastAsia="Times New Roman ;color:black" w:hAnsi="Arial" w:cs="Arial"/>
                <w:sz w:val="24"/>
                <w:szCs w:val="24"/>
              </w:rPr>
              <w:t>,</w:t>
            </w:r>
            <w:r w:rsidRPr="006648B8">
              <w:rPr>
                <w:rFonts w:ascii="Arial" w:eastAsia="Times New Roman ;color:black" w:hAnsi="Arial" w:cs="Arial"/>
                <w:sz w:val="24"/>
                <w:szCs w:val="24"/>
              </w:rPr>
              <w:t>289</w:t>
            </w:r>
          </w:p>
        </w:tc>
        <w:tc>
          <w:tcPr>
            <w:tcW w:w="1275"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jc w:val="right"/>
              <w:rPr>
                <w:rFonts w:ascii="Times New Roman" w:eastAsia="Times New Roman" w:hAnsi="Times New Roman" w:cs="Times New Roman"/>
                <w:sz w:val="24"/>
                <w:szCs w:val="24"/>
              </w:rPr>
            </w:pPr>
            <w:r w:rsidRPr="006648B8">
              <w:rPr>
                <w:rFonts w:ascii="Arial" w:eastAsia="Times New Roman ;color:black" w:hAnsi="Arial" w:cs="Arial"/>
                <w:sz w:val="24"/>
                <w:szCs w:val="24"/>
              </w:rPr>
              <w:t>3</w:t>
            </w:r>
            <w:r>
              <w:rPr>
                <w:rFonts w:ascii="Arial" w:eastAsia="Times New Roman ;color:black" w:hAnsi="Arial" w:cs="Arial"/>
                <w:sz w:val="24"/>
                <w:szCs w:val="24"/>
              </w:rPr>
              <w:t>,</w:t>
            </w:r>
            <w:r w:rsidRPr="006648B8">
              <w:rPr>
                <w:rFonts w:ascii="Arial" w:eastAsia="Times New Roman ;color:black" w:hAnsi="Arial" w:cs="Arial"/>
                <w:sz w:val="24"/>
                <w:szCs w:val="24"/>
              </w:rPr>
              <w:t>514</w:t>
            </w:r>
          </w:p>
        </w:tc>
        <w:tc>
          <w:tcPr>
            <w:tcW w:w="1276"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jc w:val="right"/>
              <w:rPr>
                <w:rFonts w:ascii="Times New Roman" w:eastAsia="Times New Roman" w:hAnsi="Times New Roman" w:cs="Times New Roman"/>
                <w:sz w:val="24"/>
                <w:szCs w:val="24"/>
              </w:rPr>
            </w:pPr>
            <w:r w:rsidRPr="006648B8">
              <w:rPr>
                <w:rFonts w:ascii="Arial" w:eastAsia="Times New Roman ; color:black" w:hAnsi="Arial" w:cs="Arial"/>
                <w:b/>
                <w:sz w:val="24"/>
                <w:szCs w:val="24"/>
              </w:rPr>
              <w:t>153.52%</w:t>
            </w:r>
          </w:p>
        </w:tc>
      </w:tr>
      <w:tr w:rsidR="00040644" w:rsidRPr="006648B8" w:rsidTr="00507CAA">
        <w:trPr>
          <w:trHeight w:val="300"/>
        </w:trPr>
        <w:tc>
          <w:tcPr>
            <w:tcW w:w="3964" w:type="dxa"/>
            <w:tcBorders>
              <w:top w:val="nil"/>
              <w:left w:val="single" w:sz="4" w:space="0" w:color="auto"/>
              <w:bottom w:val="single" w:sz="4" w:space="0" w:color="auto"/>
              <w:right w:val="single" w:sz="4" w:space="0" w:color="auto"/>
            </w:tcBorders>
            <w:shd w:val="clear" w:color="auto" w:fill="FFEB9C"/>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b/>
                <w:bCs/>
                <w:sz w:val="24"/>
                <w:szCs w:val="24"/>
              </w:rPr>
              <w:t>South East</w:t>
            </w:r>
          </w:p>
        </w:tc>
        <w:tc>
          <w:tcPr>
            <w:tcW w:w="1134"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color w:val="000000"/>
                <w:sz w:val="24"/>
                <w:szCs w:val="24"/>
              </w:rPr>
              <w:t> </w:t>
            </w:r>
          </w:p>
        </w:tc>
        <w:tc>
          <w:tcPr>
            <w:tcW w:w="993"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color w:val="000000"/>
                <w:sz w:val="24"/>
                <w:szCs w:val="24"/>
              </w:rPr>
              <w:t> </w:t>
            </w:r>
          </w:p>
        </w:tc>
        <w:tc>
          <w:tcPr>
            <w:tcW w:w="1275"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color w:val="000000"/>
                <w:sz w:val="24"/>
                <w:szCs w:val="24"/>
              </w:rPr>
              <w:t> </w:t>
            </w:r>
          </w:p>
        </w:tc>
        <w:tc>
          <w:tcPr>
            <w:tcW w:w="1276"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color w:val="000000"/>
                <w:sz w:val="24"/>
                <w:szCs w:val="24"/>
              </w:rPr>
              <w:t> </w:t>
            </w:r>
          </w:p>
        </w:tc>
      </w:tr>
      <w:tr w:rsidR="00040644" w:rsidRPr="006648B8" w:rsidTr="00507CAA">
        <w:trPr>
          <w:trHeight w:val="300"/>
        </w:trPr>
        <w:tc>
          <w:tcPr>
            <w:tcW w:w="3964" w:type="dxa"/>
            <w:tcBorders>
              <w:top w:val="nil"/>
              <w:left w:val="single" w:sz="4" w:space="0" w:color="auto"/>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rPr>
                <w:rFonts w:ascii="Times New Roman" w:eastAsia="Times New Roman" w:hAnsi="Times New Roman" w:cs="Times New Roman"/>
                <w:sz w:val="24"/>
                <w:szCs w:val="24"/>
              </w:rPr>
            </w:pPr>
            <w:r w:rsidRPr="006648B8">
              <w:rPr>
                <w:rFonts w:ascii="Arial" w:eastAsia="Times New Roman" w:hAnsi="Arial" w:cs="Arial"/>
                <w:color w:val="000000"/>
                <w:sz w:val="24"/>
                <w:szCs w:val="24"/>
              </w:rPr>
              <w:t>Social Support</w:t>
            </w:r>
          </w:p>
        </w:tc>
        <w:tc>
          <w:tcPr>
            <w:tcW w:w="1134"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jc w:val="right"/>
              <w:rPr>
                <w:rFonts w:ascii="Times New Roman" w:eastAsia="Times New Roman" w:hAnsi="Times New Roman" w:cs="Times New Roman"/>
                <w:sz w:val="24"/>
                <w:szCs w:val="24"/>
              </w:rPr>
            </w:pPr>
            <w:r w:rsidRPr="006648B8">
              <w:rPr>
                <w:rFonts w:ascii="Arial" w:eastAsia="Times New Roman ;color:black" w:hAnsi="Arial" w:cs="Arial"/>
                <w:sz w:val="24"/>
                <w:szCs w:val="24"/>
              </w:rPr>
              <w:t>8</w:t>
            </w:r>
            <w:r>
              <w:rPr>
                <w:rFonts w:ascii="Arial" w:eastAsia="Times New Roman ;color:black" w:hAnsi="Arial" w:cs="Arial"/>
                <w:sz w:val="24"/>
                <w:szCs w:val="24"/>
              </w:rPr>
              <w:t>,</w:t>
            </w:r>
            <w:r w:rsidRPr="006648B8">
              <w:rPr>
                <w:rFonts w:ascii="Arial" w:eastAsia="Times New Roman ;color:black" w:hAnsi="Arial" w:cs="Arial"/>
                <w:sz w:val="24"/>
                <w:szCs w:val="24"/>
              </w:rPr>
              <w:t>540</w:t>
            </w:r>
          </w:p>
        </w:tc>
        <w:tc>
          <w:tcPr>
            <w:tcW w:w="993"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jc w:val="right"/>
              <w:rPr>
                <w:rFonts w:ascii="Times New Roman" w:eastAsia="Times New Roman" w:hAnsi="Times New Roman" w:cs="Times New Roman"/>
                <w:sz w:val="24"/>
                <w:szCs w:val="24"/>
              </w:rPr>
            </w:pPr>
            <w:r w:rsidRPr="006648B8">
              <w:rPr>
                <w:rFonts w:ascii="Arial" w:eastAsia="Times New Roman ;color:black" w:hAnsi="Arial" w:cs="Arial"/>
                <w:sz w:val="24"/>
                <w:szCs w:val="24"/>
              </w:rPr>
              <w:t>2</w:t>
            </w:r>
            <w:r>
              <w:rPr>
                <w:rFonts w:ascii="Arial" w:eastAsia="Times New Roman ;color:black" w:hAnsi="Arial" w:cs="Arial"/>
                <w:sz w:val="24"/>
                <w:szCs w:val="24"/>
              </w:rPr>
              <w:t>,</w:t>
            </w:r>
            <w:r w:rsidRPr="006648B8">
              <w:rPr>
                <w:rFonts w:ascii="Arial" w:eastAsia="Times New Roman ;color:black" w:hAnsi="Arial" w:cs="Arial"/>
                <w:sz w:val="24"/>
                <w:szCs w:val="24"/>
              </w:rPr>
              <w:t>847</w:t>
            </w:r>
          </w:p>
        </w:tc>
        <w:tc>
          <w:tcPr>
            <w:tcW w:w="1275"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jc w:val="right"/>
              <w:rPr>
                <w:rFonts w:ascii="Times New Roman" w:eastAsia="Times New Roman" w:hAnsi="Times New Roman" w:cs="Times New Roman"/>
                <w:sz w:val="24"/>
                <w:szCs w:val="24"/>
              </w:rPr>
            </w:pPr>
            <w:r w:rsidRPr="006648B8">
              <w:rPr>
                <w:rFonts w:ascii="Arial" w:eastAsia="Times New Roman ;color:black" w:hAnsi="Arial" w:cs="Arial"/>
                <w:sz w:val="24"/>
                <w:szCs w:val="24"/>
              </w:rPr>
              <w:t>514</w:t>
            </w:r>
          </w:p>
        </w:tc>
        <w:tc>
          <w:tcPr>
            <w:tcW w:w="1276" w:type="dxa"/>
            <w:tcBorders>
              <w:top w:val="nil"/>
              <w:left w:val="nil"/>
              <w:bottom w:val="single" w:sz="4" w:space="0" w:color="auto"/>
              <w:right w:val="single" w:sz="4" w:space="0" w:color="auto"/>
            </w:tcBorders>
            <w:noWrap/>
            <w:vAlign w:val="bottom"/>
            <w:hideMark/>
          </w:tcPr>
          <w:p w:rsidR="00040644" w:rsidRPr="006648B8" w:rsidRDefault="00040644" w:rsidP="00507CAA">
            <w:pPr>
              <w:spacing w:before="100" w:beforeAutospacing="1" w:after="0" w:line="240" w:lineRule="auto"/>
              <w:jc w:val="right"/>
              <w:rPr>
                <w:rFonts w:ascii="Times New Roman" w:eastAsia="Times New Roman" w:hAnsi="Times New Roman" w:cs="Times New Roman"/>
                <w:sz w:val="24"/>
                <w:szCs w:val="24"/>
              </w:rPr>
            </w:pPr>
            <w:r w:rsidRPr="006648B8">
              <w:rPr>
                <w:rFonts w:ascii="Arial" w:eastAsia="Times New Roman ; color:black" w:hAnsi="Arial" w:cs="Arial"/>
                <w:b/>
                <w:sz w:val="24"/>
                <w:szCs w:val="24"/>
              </w:rPr>
              <w:t>141.01</w:t>
            </w:r>
            <w:r w:rsidRPr="006648B8">
              <w:rPr>
                <w:rFonts w:ascii="Arial" w:eastAsia="Times New Roman ;color:black" w:hAnsi="Arial" w:cs="Arial"/>
                <w:sz w:val="24"/>
                <w:szCs w:val="24"/>
              </w:rPr>
              <w:t>%</w:t>
            </w:r>
          </w:p>
        </w:tc>
      </w:tr>
    </w:tbl>
    <w:p w:rsidR="00040644" w:rsidRPr="007B7A47" w:rsidRDefault="00040644" w:rsidP="00040644">
      <w:pPr>
        <w:rPr>
          <w:rFonts w:eastAsia="Times New Roman"/>
          <w:sz w:val="24"/>
          <w:szCs w:val="24"/>
        </w:rPr>
      </w:pPr>
    </w:p>
    <w:p w:rsidR="004F5E22" w:rsidRDefault="004F5E22" w:rsidP="00040644">
      <w:pPr>
        <w:rPr>
          <w:rFonts w:ascii="Arial" w:eastAsia="Times New Roman" w:hAnsi="Arial" w:cs="Arial"/>
          <w:sz w:val="24"/>
          <w:szCs w:val="24"/>
        </w:rPr>
        <w:sectPr w:rsidR="004F5E22" w:rsidSect="00C57D54">
          <w:type w:val="continuous"/>
          <w:pgSz w:w="11906" w:h="16838"/>
          <w:pgMar w:top="873" w:right="1276" w:bottom="873" w:left="1276" w:header="708" w:footer="708" w:gutter="0"/>
          <w:cols w:space="708"/>
          <w:docGrid w:linePitch="360"/>
        </w:sectPr>
      </w:pPr>
    </w:p>
    <w:p w:rsidR="00040644" w:rsidRPr="004F5E22" w:rsidRDefault="00040644" w:rsidP="00FB1F1A">
      <w:pPr>
        <w:spacing w:after="0"/>
        <w:jc w:val="both"/>
        <w:rPr>
          <w:rFonts w:ascii="Arial" w:eastAsia="Times New Roman" w:hAnsi="Arial" w:cs="Arial"/>
        </w:rPr>
      </w:pPr>
      <w:r w:rsidRPr="004F5E22">
        <w:rPr>
          <w:rFonts w:ascii="Arial" w:eastAsia="Times New Roman" w:hAnsi="Arial" w:cs="Arial"/>
        </w:rPr>
        <w:t xml:space="preserve">Our Council understands the above is not the case for mainstream providers based on EoI information that was provided by some LGAs. </w:t>
      </w:r>
    </w:p>
    <w:p w:rsidR="004F5E22" w:rsidRDefault="004F5E22" w:rsidP="00FB1F1A">
      <w:pPr>
        <w:spacing w:after="0"/>
        <w:jc w:val="both"/>
        <w:rPr>
          <w:rFonts w:ascii="Arial" w:eastAsia="Times New Roman" w:hAnsi="Arial" w:cs="Arial"/>
        </w:rPr>
      </w:pPr>
    </w:p>
    <w:p w:rsidR="00040644" w:rsidRPr="004F5E22" w:rsidRDefault="00040644" w:rsidP="00FB1F1A">
      <w:pPr>
        <w:spacing w:after="0"/>
        <w:jc w:val="both"/>
        <w:rPr>
          <w:rFonts w:ascii="Arial" w:eastAsia="Times New Roman" w:hAnsi="Arial" w:cs="Arial"/>
        </w:rPr>
      </w:pPr>
      <w:r w:rsidRPr="004F5E22">
        <w:rPr>
          <w:rFonts w:ascii="Arial" w:eastAsia="Times New Roman" w:hAnsi="Arial" w:cs="Arial"/>
        </w:rPr>
        <w:t xml:space="preserve">A similar situation occurred with HCP with some providers having HCP and not being able to offer it whilst others had increasing demand but no capacity to offer HCP. </w:t>
      </w:r>
    </w:p>
    <w:p w:rsidR="004F5E22" w:rsidRDefault="004F5E22" w:rsidP="00FB1F1A">
      <w:pPr>
        <w:spacing w:after="0"/>
        <w:jc w:val="both"/>
        <w:rPr>
          <w:rFonts w:ascii="Arial" w:eastAsia="Times New Roman" w:hAnsi="Arial" w:cs="Arial"/>
        </w:rPr>
      </w:pPr>
    </w:p>
    <w:p w:rsidR="00040644" w:rsidRPr="004F5E22" w:rsidRDefault="00040644" w:rsidP="00FB1F1A">
      <w:pPr>
        <w:spacing w:after="0"/>
        <w:jc w:val="both"/>
        <w:rPr>
          <w:rFonts w:ascii="Arial" w:eastAsia="Times New Roman" w:hAnsi="Arial" w:cs="Arial"/>
        </w:rPr>
      </w:pPr>
      <w:r w:rsidRPr="004F5E22">
        <w:rPr>
          <w:rFonts w:ascii="Arial" w:eastAsia="Times New Roman" w:hAnsi="Arial" w:cs="Arial"/>
        </w:rPr>
        <w:t xml:space="preserve">It is important that this is avoided in the case of CHSP and it can be done by redistributing at least some of the unused funds of providers as at end December 2018 to those providers whose service demands are such they clearly can’t meet them without additional funding. </w:t>
      </w:r>
    </w:p>
    <w:p w:rsidR="004F5E22" w:rsidRDefault="00040644" w:rsidP="00FB1F1A">
      <w:pPr>
        <w:spacing w:after="0"/>
        <w:jc w:val="both"/>
        <w:rPr>
          <w:rFonts w:ascii="Arial" w:eastAsia="Times New Roman" w:hAnsi="Arial" w:cs="Arial"/>
        </w:rPr>
      </w:pPr>
      <w:r w:rsidRPr="004F5E22">
        <w:rPr>
          <w:rFonts w:ascii="Arial" w:eastAsia="Times New Roman" w:hAnsi="Arial" w:cs="Arial"/>
        </w:rPr>
        <w:t xml:space="preserve">When we raised this with the </w:t>
      </w:r>
    </w:p>
    <w:p w:rsidR="004F5E22" w:rsidRDefault="004F5E22" w:rsidP="00FB1F1A">
      <w:pPr>
        <w:spacing w:after="0"/>
        <w:jc w:val="both"/>
        <w:rPr>
          <w:rFonts w:ascii="Arial" w:eastAsia="Times New Roman" w:hAnsi="Arial" w:cs="Arial"/>
        </w:rPr>
      </w:pPr>
    </w:p>
    <w:p w:rsidR="00040644" w:rsidRPr="004F5E22" w:rsidRDefault="00040644" w:rsidP="00FB1F1A">
      <w:pPr>
        <w:spacing w:after="0"/>
        <w:jc w:val="both"/>
        <w:rPr>
          <w:rFonts w:ascii="Arial" w:eastAsia="Times New Roman" w:hAnsi="Arial" w:cs="Arial"/>
        </w:rPr>
      </w:pPr>
      <w:r w:rsidRPr="004F5E22">
        <w:rPr>
          <w:rFonts w:ascii="Arial" w:eastAsia="Times New Roman" w:hAnsi="Arial" w:cs="Arial"/>
        </w:rPr>
        <w:t xml:space="preserve">Commonwealth health department were advised to manage the additional demand within existing budget which clearly cannot be achieved without reduction of services to existing clients which is not an option for us. </w:t>
      </w:r>
    </w:p>
    <w:p w:rsidR="004F5E22" w:rsidRDefault="004F5E22" w:rsidP="00FB1F1A">
      <w:pPr>
        <w:spacing w:after="0"/>
        <w:jc w:val="both"/>
        <w:rPr>
          <w:rFonts w:ascii="Arial" w:eastAsia="Times New Roman" w:hAnsi="Arial" w:cs="Arial"/>
        </w:rPr>
      </w:pPr>
    </w:p>
    <w:p w:rsidR="00040644" w:rsidRPr="004F5E22" w:rsidRDefault="00040644" w:rsidP="00FB1F1A">
      <w:pPr>
        <w:spacing w:after="0"/>
        <w:jc w:val="both"/>
        <w:rPr>
          <w:rFonts w:ascii="Arial" w:eastAsia="Times New Roman" w:hAnsi="Arial" w:cs="Arial"/>
        </w:rPr>
      </w:pPr>
      <w:r w:rsidRPr="004F5E22">
        <w:rPr>
          <w:rFonts w:ascii="Arial" w:eastAsia="Times New Roman" w:hAnsi="Arial" w:cs="Arial"/>
        </w:rPr>
        <w:t xml:space="preserve">This stance of the department will albeit unintentionally deprive new clients the choice of providers which flies in the face of the commonwealth’s commitments to consumer directed support with choice and control underpinning it. </w:t>
      </w:r>
    </w:p>
    <w:p w:rsidR="004F5E22" w:rsidRDefault="004F5E22" w:rsidP="00FB1F1A">
      <w:pPr>
        <w:spacing w:after="0"/>
        <w:jc w:val="both"/>
        <w:rPr>
          <w:rFonts w:ascii="Arial" w:eastAsia="Times New Roman" w:hAnsi="Arial" w:cs="Arial"/>
        </w:rPr>
      </w:pPr>
    </w:p>
    <w:p w:rsidR="00040644" w:rsidRPr="004F5E22" w:rsidRDefault="00040644" w:rsidP="00FB1F1A">
      <w:pPr>
        <w:spacing w:after="0"/>
        <w:jc w:val="both"/>
        <w:rPr>
          <w:rFonts w:ascii="Arial" w:eastAsia="Times New Roman" w:hAnsi="Arial" w:cs="Arial"/>
        </w:rPr>
      </w:pPr>
      <w:r w:rsidRPr="004F5E22">
        <w:rPr>
          <w:rFonts w:ascii="Arial" w:eastAsia="Times New Roman" w:hAnsi="Arial" w:cs="Arial"/>
        </w:rPr>
        <w:t xml:space="preserve">The Council has raised this issue with the Honourable Ken Wyatt, the Commonwealth </w:t>
      </w:r>
      <w:r w:rsidRPr="004F5E22">
        <w:rPr>
          <w:rFonts w:ascii="Arial" w:eastAsia="Times New Roman" w:hAnsi="Arial" w:cs="Arial"/>
        </w:rPr>
        <w:t>Minister for Ageing and is hopeful that this will be addressed as a matter of urgency.</w:t>
      </w:r>
    </w:p>
    <w:p w:rsidR="004F5E22" w:rsidRDefault="004F5E22" w:rsidP="00FB1F1A">
      <w:pPr>
        <w:spacing w:after="0"/>
        <w:jc w:val="both"/>
        <w:rPr>
          <w:rFonts w:ascii="Arial" w:eastAsia="Times New Roman" w:hAnsi="Arial" w:cs="Arial"/>
        </w:rPr>
      </w:pPr>
    </w:p>
    <w:p w:rsidR="004F5E22" w:rsidRDefault="00040644" w:rsidP="00FB1F1A">
      <w:pPr>
        <w:spacing w:after="0"/>
        <w:jc w:val="both"/>
        <w:rPr>
          <w:rFonts w:ascii="Arial" w:eastAsia="Times New Roman" w:hAnsi="Arial" w:cs="Arial"/>
        </w:rPr>
      </w:pPr>
      <w:r w:rsidRPr="004F5E22">
        <w:rPr>
          <w:rFonts w:ascii="Arial" w:eastAsia="Times New Roman" w:hAnsi="Arial" w:cs="Arial"/>
        </w:rPr>
        <w:t xml:space="preserve">The Council will be raising this as an item for the Pre-Election Forum it will be organising as soon as the Prime Minister announces the date of the election to be held in May 2019 and will be lobbying the government and the opposition to ensure the program is funded such that people of CaLD backgrounds have choice and control like their mainstream counterparts. </w:t>
      </w:r>
    </w:p>
    <w:p w:rsidR="004F5E22" w:rsidRDefault="004F5E22" w:rsidP="004F5E22">
      <w:pPr>
        <w:spacing w:after="0"/>
        <w:rPr>
          <w:rFonts w:ascii="Arial" w:eastAsia="Times New Roman" w:hAnsi="Arial" w:cs="Arial"/>
        </w:rPr>
      </w:pPr>
    </w:p>
    <w:p w:rsidR="004F5E22" w:rsidRDefault="004F5E22" w:rsidP="004F5E22">
      <w:pPr>
        <w:spacing w:after="0"/>
        <w:rPr>
          <w:rFonts w:ascii="Arial" w:eastAsia="Times New Roman" w:hAnsi="Arial" w:cs="Arial"/>
        </w:rPr>
      </w:pPr>
    </w:p>
    <w:p w:rsidR="004F5E22" w:rsidRPr="00E77479" w:rsidRDefault="004F5E22" w:rsidP="004F5E22">
      <w:pPr>
        <w:pStyle w:val="NormalWeb"/>
        <w:shd w:val="clear" w:color="auto" w:fill="FFFFFF"/>
        <w:spacing w:before="0" w:beforeAutospacing="0" w:after="120" w:line="345" w:lineRule="atLeast"/>
        <w:jc w:val="center"/>
        <w:rPr>
          <w:rStyle w:val="Strong"/>
          <w:rFonts w:ascii="Arial" w:hAnsi="Arial" w:cs="Arial"/>
          <w:sz w:val="40"/>
          <w:szCs w:val="40"/>
        </w:rPr>
      </w:pPr>
      <w:r>
        <w:rPr>
          <w:rStyle w:val="Strong"/>
          <w:rFonts w:ascii="Arial" w:hAnsi="Arial" w:cs="Arial"/>
          <w:sz w:val="40"/>
          <w:szCs w:val="40"/>
        </w:rPr>
        <w:t>E</w:t>
      </w:r>
      <w:r w:rsidRPr="00E77479">
        <w:rPr>
          <w:rStyle w:val="Strong"/>
          <w:rFonts w:ascii="Arial" w:hAnsi="Arial" w:cs="Arial"/>
          <w:sz w:val="40"/>
          <w:szCs w:val="40"/>
        </w:rPr>
        <w:t xml:space="preserve">CCWA Membership </w:t>
      </w:r>
    </w:p>
    <w:p w:rsidR="004F5E22" w:rsidRDefault="004F5E22" w:rsidP="00FB1F1A">
      <w:pPr>
        <w:pStyle w:val="NormalWeb"/>
        <w:shd w:val="clear" w:color="auto" w:fill="FFFFFF"/>
        <w:spacing w:before="0" w:beforeAutospacing="0" w:after="0"/>
        <w:jc w:val="both"/>
        <w:rPr>
          <w:rStyle w:val="Strong"/>
          <w:rFonts w:ascii="Arial" w:hAnsi="Arial" w:cs="Arial"/>
          <w:sz w:val="24"/>
          <w:szCs w:val="24"/>
        </w:rPr>
      </w:pPr>
      <w:r w:rsidRPr="0018329F">
        <w:rPr>
          <w:rStyle w:val="Strong"/>
          <w:rFonts w:ascii="Arial" w:hAnsi="Arial" w:cs="Arial"/>
          <w:sz w:val="24"/>
          <w:szCs w:val="24"/>
        </w:rPr>
        <w:t xml:space="preserve">ECCWA also looks forward to organisations becoming its members to make its work as representative as possible of the interests of the multicultural sector in WA. </w:t>
      </w:r>
    </w:p>
    <w:p w:rsidR="004F5E22" w:rsidRDefault="004F5E22" w:rsidP="00FB1F1A">
      <w:pPr>
        <w:pStyle w:val="NormalWeb"/>
        <w:shd w:val="clear" w:color="auto" w:fill="FFFFFF"/>
        <w:spacing w:before="0" w:beforeAutospacing="0" w:after="0"/>
        <w:jc w:val="both"/>
        <w:rPr>
          <w:rStyle w:val="Strong"/>
          <w:rFonts w:ascii="Arial" w:hAnsi="Arial" w:cs="Arial"/>
          <w:sz w:val="24"/>
          <w:szCs w:val="24"/>
        </w:rPr>
      </w:pPr>
    </w:p>
    <w:p w:rsidR="004F5E22" w:rsidRDefault="004F5E22" w:rsidP="00FB1F1A">
      <w:pPr>
        <w:pStyle w:val="NormalWeb"/>
        <w:shd w:val="clear" w:color="auto" w:fill="FFFFFF"/>
        <w:spacing w:before="0" w:beforeAutospacing="0" w:after="0"/>
        <w:jc w:val="both"/>
        <w:rPr>
          <w:rStyle w:val="Strong"/>
          <w:rFonts w:ascii="Arial" w:hAnsi="Arial" w:cs="Arial"/>
          <w:sz w:val="24"/>
          <w:szCs w:val="24"/>
        </w:rPr>
      </w:pPr>
      <w:r w:rsidRPr="0018329F">
        <w:rPr>
          <w:rStyle w:val="Strong"/>
          <w:rFonts w:ascii="Arial" w:hAnsi="Arial" w:cs="Arial"/>
          <w:sz w:val="24"/>
          <w:szCs w:val="24"/>
        </w:rPr>
        <w:t xml:space="preserve">The membership application/renewal form can be accessed from </w:t>
      </w:r>
      <w:hyperlink r:id="rId14" w:history="1">
        <w:r w:rsidRPr="0018329F">
          <w:rPr>
            <w:rStyle w:val="Hyperlink"/>
            <w:rFonts w:ascii="Arial" w:hAnsi="Arial" w:cs="Arial"/>
            <w:sz w:val="24"/>
            <w:szCs w:val="24"/>
          </w:rPr>
          <w:t>http://www.eccwa.org.au/</w:t>
        </w:r>
      </w:hyperlink>
      <w:r>
        <w:rPr>
          <w:rStyle w:val="Strong"/>
          <w:rFonts w:ascii="Arial" w:hAnsi="Arial" w:cs="Arial"/>
          <w:sz w:val="24"/>
          <w:szCs w:val="24"/>
        </w:rPr>
        <w:t xml:space="preserve"> </w:t>
      </w:r>
      <w:r w:rsidRPr="0018329F">
        <w:rPr>
          <w:rStyle w:val="Strong"/>
          <w:rFonts w:ascii="Arial" w:hAnsi="Arial" w:cs="Arial"/>
          <w:sz w:val="24"/>
          <w:szCs w:val="24"/>
        </w:rPr>
        <w:t>For additional information, ple</w:t>
      </w:r>
      <w:r w:rsidR="00FC7A8D">
        <w:rPr>
          <w:rStyle w:val="Strong"/>
          <w:rFonts w:ascii="Arial" w:hAnsi="Arial" w:cs="Arial"/>
          <w:sz w:val="24"/>
          <w:szCs w:val="24"/>
        </w:rPr>
        <w:t xml:space="preserve">ase feel ring to ring Suresh on 0403276960 </w:t>
      </w:r>
      <w:r w:rsidRPr="0018329F">
        <w:rPr>
          <w:rStyle w:val="Strong"/>
          <w:rFonts w:ascii="Arial" w:hAnsi="Arial" w:cs="Arial"/>
          <w:sz w:val="24"/>
          <w:szCs w:val="24"/>
        </w:rPr>
        <w:t>or Ramdas on 0418275786</w:t>
      </w:r>
      <w:r>
        <w:rPr>
          <w:rStyle w:val="Strong"/>
          <w:rFonts w:ascii="Arial" w:hAnsi="Arial" w:cs="Arial"/>
          <w:sz w:val="24"/>
          <w:szCs w:val="24"/>
        </w:rPr>
        <w:t>.</w:t>
      </w:r>
    </w:p>
    <w:p w:rsidR="004F5E22" w:rsidRDefault="004F5E22" w:rsidP="004F5E22">
      <w:pPr>
        <w:spacing w:after="0"/>
        <w:rPr>
          <w:rFonts w:eastAsia="Times New Roman"/>
        </w:rPr>
        <w:sectPr w:rsidR="004F5E22" w:rsidSect="004F5E22">
          <w:type w:val="continuous"/>
          <w:pgSz w:w="11906" w:h="16838"/>
          <w:pgMar w:top="873" w:right="1276" w:bottom="873" w:left="1276" w:header="708" w:footer="708" w:gutter="0"/>
          <w:cols w:num="2" w:space="708"/>
          <w:docGrid w:linePitch="360"/>
        </w:sectPr>
      </w:pPr>
    </w:p>
    <w:bookmarkEnd w:id="2"/>
    <w:p w:rsidR="004F5E22" w:rsidRPr="004F5E22" w:rsidRDefault="004F5E22" w:rsidP="004F5E22">
      <w:pPr>
        <w:spacing w:after="0" w:line="240" w:lineRule="auto"/>
        <w:jc w:val="center"/>
        <w:rPr>
          <w:rFonts w:ascii="Arial" w:hAnsi="Arial" w:cs="Arial"/>
          <w:b/>
          <w:sz w:val="40"/>
          <w:szCs w:val="40"/>
        </w:rPr>
      </w:pPr>
      <w:r w:rsidRPr="004F5E22">
        <w:rPr>
          <w:rFonts w:ascii="Arial" w:hAnsi="Arial" w:cs="Arial"/>
          <w:b/>
          <w:sz w:val="40"/>
          <w:szCs w:val="40"/>
        </w:rPr>
        <w:lastRenderedPageBreak/>
        <w:t>EAST well and truly on its way</w:t>
      </w:r>
    </w:p>
    <w:p w:rsidR="004F5E22" w:rsidRDefault="004F5E22" w:rsidP="00757068">
      <w:pPr>
        <w:spacing w:after="0" w:line="240" w:lineRule="auto"/>
        <w:rPr>
          <w:rFonts w:cstheme="minorHAnsi"/>
          <w:b/>
          <w:sz w:val="36"/>
          <w:szCs w:val="36"/>
        </w:rPr>
      </w:pPr>
    </w:p>
    <w:p w:rsidR="00FA5CF2" w:rsidRDefault="00FA5CF2" w:rsidP="00FA5CF2">
      <w:pPr>
        <w:pStyle w:val="xmsonormal"/>
        <w:shd w:val="clear" w:color="auto" w:fill="FFFFFF"/>
        <w:spacing w:before="0" w:beforeAutospacing="0" w:after="0" w:afterAutospacing="0"/>
        <w:rPr>
          <w:rFonts w:ascii="Arial" w:hAnsi="Arial" w:cs="Arial"/>
          <w:color w:val="212121"/>
          <w:sz w:val="22"/>
          <w:szCs w:val="22"/>
        </w:rPr>
        <w:sectPr w:rsidR="00FA5CF2" w:rsidSect="00757068">
          <w:pgSz w:w="11906" w:h="16838"/>
          <w:pgMar w:top="1440" w:right="991" w:bottom="1440" w:left="1440" w:header="708" w:footer="708" w:gutter="0"/>
          <w:cols w:space="708"/>
          <w:docGrid w:linePitch="360"/>
        </w:sectPr>
      </w:pPr>
    </w:p>
    <w:p w:rsidR="00FA5CF2" w:rsidRPr="00FA5CF2" w:rsidRDefault="00FA5CF2" w:rsidP="00FA5CF2">
      <w:pPr>
        <w:pStyle w:val="xmsonormal"/>
        <w:shd w:val="clear" w:color="auto" w:fill="FFFFFF"/>
        <w:spacing w:before="0" w:beforeAutospacing="0" w:after="0" w:afterAutospacing="0"/>
        <w:jc w:val="both"/>
        <w:rPr>
          <w:rFonts w:ascii="Arial" w:hAnsi="Arial" w:cs="Arial"/>
          <w:color w:val="212121"/>
          <w:sz w:val="22"/>
          <w:szCs w:val="22"/>
        </w:rPr>
      </w:pPr>
      <w:r w:rsidRPr="00FA5CF2">
        <w:rPr>
          <w:rFonts w:ascii="Arial" w:hAnsi="Arial" w:cs="Arial"/>
          <w:color w:val="212121"/>
          <w:sz w:val="22"/>
          <w:szCs w:val="22"/>
        </w:rPr>
        <w:t xml:space="preserve">Many Culturally and Linguistically Diverse (CALD) people have little or no understanding of Australian rules and regulations, and do not know how to navigate bureaucratic systems. In addition, they face language and cultural barriers in terms of how they seek support. </w:t>
      </w:r>
    </w:p>
    <w:p w:rsidR="00FA5CF2" w:rsidRPr="00FA5CF2" w:rsidRDefault="00FA5CF2" w:rsidP="00FA5CF2">
      <w:pPr>
        <w:shd w:val="clear" w:color="auto" w:fill="FFFFFF"/>
        <w:spacing w:after="0" w:line="240" w:lineRule="auto"/>
        <w:jc w:val="both"/>
        <w:rPr>
          <w:rFonts w:ascii="Arial" w:hAnsi="Arial" w:cs="Arial"/>
          <w:color w:val="212121"/>
        </w:rPr>
      </w:pPr>
    </w:p>
    <w:p w:rsidR="00FA5CF2" w:rsidRPr="00FA5CF2" w:rsidRDefault="00FA5CF2" w:rsidP="00FA5CF2">
      <w:pPr>
        <w:pStyle w:val="xmsonormal"/>
        <w:shd w:val="clear" w:color="auto" w:fill="FFFFFF"/>
        <w:spacing w:before="0" w:beforeAutospacing="0" w:after="0" w:afterAutospacing="0"/>
        <w:jc w:val="both"/>
        <w:rPr>
          <w:rFonts w:ascii="Arial" w:hAnsi="Arial" w:cs="Arial"/>
          <w:b/>
          <w:color w:val="212121"/>
          <w:sz w:val="22"/>
          <w:szCs w:val="22"/>
        </w:rPr>
      </w:pPr>
      <w:r w:rsidRPr="00FA5CF2">
        <w:rPr>
          <w:rFonts w:ascii="Arial" w:hAnsi="Arial" w:cs="Arial"/>
          <w:color w:val="212121"/>
          <w:sz w:val="22"/>
          <w:szCs w:val="22"/>
        </w:rPr>
        <w:t>We are pleased to advise that the Office of Multicultural Interests has provided $55,000 including GST for EAST to provide CALD people facing challenging life events the following:</w:t>
      </w:r>
    </w:p>
    <w:p w:rsidR="00FA5CF2" w:rsidRPr="00FA5CF2" w:rsidRDefault="00FA5CF2" w:rsidP="00FA5CF2">
      <w:pPr>
        <w:pStyle w:val="xmsonormal"/>
        <w:numPr>
          <w:ilvl w:val="0"/>
          <w:numId w:val="18"/>
        </w:numPr>
        <w:shd w:val="clear" w:color="auto" w:fill="FFFFFF"/>
        <w:spacing w:before="0" w:beforeAutospacing="0" w:after="0" w:afterAutospacing="0"/>
        <w:ind w:left="360"/>
        <w:jc w:val="both"/>
        <w:rPr>
          <w:rFonts w:ascii="Arial" w:hAnsi="Arial" w:cs="Arial"/>
          <w:color w:val="212121"/>
          <w:sz w:val="22"/>
          <w:szCs w:val="22"/>
        </w:rPr>
      </w:pPr>
      <w:r w:rsidRPr="00FA5CF2">
        <w:rPr>
          <w:rFonts w:ascii="Arial" w:hAnsi="Arial" w:cs="Arial"/>
          <w:color w:val="212121"/>
          <w:sz w:val="22"/>
          <w:szCs w:val="22"/>
        </w:rPr>
        <w:t xml:space="preserve">Provide advocacy and warm referrals to </w:t>
      </w:r>
      <w:r w:rsidRPr="00FA5CF2">
        <w:rPr>
          <w:rFonts w:ascii="Arial" w:hAnsi="Arial" w:cs="Arial"/>
          <w:b/>
          <w:color w:val="212121"/>
          <w:sz w:val="22"/>
          <w:szCs w:val="22"/>
        </w:rPr>
        <w:t>existing funded services</w:t>
      </w:r>
      <w:r w:rsidRPr="00FA5CF2">
        <w:rPr>
          <w:rFonts w:ascii="Arial" w:hAnsi="Arial" w:cs="Arial"/>
          <w:color w:val="212121"/>
          <w:sz w:val="22"/>
          <w:szCs w:val="22"/>
        </w:rPr>
        <w:t xml:space="preserve"> to support clients to achieve their goals.</w:t>
      </w:r>
    </w:p>
    <w:p w:rsidR="00FA5CF2" w:rsidRPr="00FA5CF2" w:rsidRDefault="00FA5CF2" w:rsidP="00FA5CF2">
      <w:pPr>
        <w:pStyle w:val="xmsonormal"/>
        <w:shd w:val="clear" w:color="auto" w:fill="FFFFFF"/>
        <w:spacing w:before="0" w:beforeAutospacing="0" w:after="0" w:afterAutospacing="0"/>
        <w:ind w:left="360"/>
        <w:jc w:val="both"/>
        <w:rPr>
          <w:rFonts w:ascii="Arial" w:hAnsi="Arial" w:cs="Arial"/>
          <w:color w:val="212121"/>
          <w:sz w:val="22"/>
          <w:szCs w:val="22"/>
        </w:rPr>
      </w:pPr>
    </w:p>
    <w:p w:rsidR="00FA5CF2" w:rsidRPr="00FA5CF2" w:rsidRDefault="00FA5CF2" w:rsidP="00FA5CF2">
      <w:pPr>
        <w:pStyle w:val="xmsonormal"/>
        <w:numPr>
          <w:ilvl w:val="0"/>
          <w:numId w:val="19"/>
        </w:numPr>
        <w:shd w:val="clear" w:color="auto" w:fill="FFFFFF"/>
        <w:tabs>
          <w:tab w:val="clear" w:pos="720"/>
          <w:tab w:val="num" w:pos="360"/>
        </w:tabs>
        <w:spacing w:before="0" w:beforeAutospacing="0" w:after="0" w:afterAutospacing="0"/>
        <w:ind w:left="360"/>
        <w:jc w:val="both"/>
        <w:rPr>
          <w:rFonts w:ascii="Arial" w:hAnsi="Arial" w:cs="Arial"/>
          <w:sz w:val="22"/>
          <w:szCs w:val="22"/>
        </w:rPr>
      </w:pPr>
      <w:r w:rsidRPr="00FA5CF2">
        <w:rPr>
          <w:rFonts w:ascii="Arial" w:hAnsi="Arial" w:cs="Arial"/>
          <w:color w:val="212121"/>
          <w:sz w:val="22"/>
          <w:szCs w:val="22"/>
        </w:rPr>
        <w:t xml:space="preserve">Transition clients who have accessed crisis and other services into sustained recovery through </w:t>
      </w:r>
      <w:r w:rsidRPr="00FA5CF2">
        <w:rPr>
          <w:rFonts w:ascii="Arial" w:eastAsiaTheme="minorEastAsia" w:hAnsi="Arial" w:cs="Arial"/>
          <w:sz w:val="22"/>
          <w:szCs w:val="22"/>
        </w:rPr>
        <w:t>ongoing advocacy and support such as the “Befriending” model.</w:t>
      </w:r>
    </w:p>
    <w:p w:rsidR="00FA5CF2" w:rsidRPr="00FA5CF2" w:rsidRDefault="00FA5CF2" w:rsidP="00FA5CF2">
      <w:pPr>
        <w:pStyle w:val="xmsonormal"/>
        <w:shd w:val="clear" w:color="auto" w:fill="FFFFFF"/>
        <w:spacing w:before="0" w:beforeAutospacing="0" w:after="0" w:afterAutospacing="0"/>
        <w:ind w:left="360"/>
        <w:jc w:val="both"/>
        <w:rPr>
          <w:rFonts w:ascii="Arial" w:hAnsi="Arial" w:cs="Arial"/>
          <w:sz w:val="22"/>
          <w:szCs w:val="22"/>
        </w:rPr>
      </w:pPr>
    </w:p>
    <w:p w:rsidR="00FA5CF2" w:rsidRPr="00FA5CF2" w:rsidRDefault="00FA5CF2" w:rsidP="00FA5CF2">
      <w:pPr>
        <w:pStyle w:val="xmsonormal"/>
        <w:numPr>
          <w:ilvl w:val="0"/>
          <w:numId w:val="19"/>
        </w:numPr>
        <w:shd w:val="clear" w:color="auto" w:fill="FFFFFF"/>
        <w:tabs>
          <w:tab w:val="clear" w:pos="720"/>
          <w:tab w:val="num" w:pos="360"/>
        </w:tabs>
        <w:spacing w:before="0" w:beforeAutospacing="0" w:after="0" w:afterAutospacing="0"/>
        <w:ind w:left="360"/>
        <w:jc w:val="both"/>
        <w:rPr>
          <w:rFonts w:ascii="Arial" w:hAnsi="Arial" w:cs="Arial"/>
          <w:sz w:val="22"/>
          <w:szCs w:val="22"/>
        </w:rPr>
      </w:pPr>
      <w:r w:rsidRPr="00FA5CF2">
        <w:rPr>
          <w:rFonts w:ascii="Arial" w:hAnsi="Arial" w:cs="Arial"/>
          <w:color w:val="212121"/>
          <w:sz w:val="22"/>
          <w:szCs w:val="22"/>
        </w:rPr>
        <w:t>A</w:t>
      </w:r>
      <w:r w:rsidRPr="00FA5CF2">
        <w:rPr>
          <w:rFonts w:ascii="Arial" w:hAnsi="Arial" w:cs="Arial"/>
          <w:sz w:val="22"/>
          <w:szCs w:val="22"/>
        </w:rPr>
        <w:t>rrange for appropriate external counselling for clients at a reasonable fee for service cost or through Medicare (Health care plans).  Language appropriate counselling where possible.</w:t>
      </w:r>
    </w:p>
    <w:p w:rsidR="00FA5CF2" w:rsidRPr="00FA5CF2" w:rsidRDefault="00FA5CF2" w:rsidP="00FA5CF2">
      <w:pPr>
        <w:pStyle w:val="xmsonormal"/>
        <w:shd w:val="clear" w:color="auto" w:fill="FFFFFF"/>
        <w:spacing w:before="0" w:beforeAutospacing="0" w:after="0" w:afterAutospacing="0"/>
        <w:ind w:left="360"/>
        <w:jc w:val="both"/>
        <w:rPr>
          <w:rFonts w:ascii="Arial" w:hAnsi="Arial" w:cs="Arial"/>
          <w:sz w:val="22"/>
          <w:szCs w:val="22"/>
        </w:rPr>
      </w:pPr>
      <w:r w:rsidRPr="00FA5CF2">
        <w:rPr>
          <w:rFonts w:ascii="Arial" w:hAnsi="Arial" w:cs="Arial"/>
          <w:sz w:val="22"/>
          <w:szCs w:val="22"/>
        </w:rPr>
        <w:t xml:space="preserve"> </w:t>
      </w:r>
    </w:p>
    <w:p w:rsidR="00FA5CF2" w:rsidRPr="00FA5CF2" w:rsidRDefault="00FA5CF2" w:rsidP="00FA5CF2">
      <w:pPr>
        <w:pStyle w:val="ListParagraph"/>
        <w:numPr>
          <w:ilvl w:val="0"/>
          <w:numId w:val="19"/>
        </w:numPr>
        <w:tabs>
          <w:tab w:val="clear" w:pos="720"/>
          <w:tab w:val="num" w:pos="360"/>
        </w:tabs>
        <w:spacing w:before="0" w:beforeAutospacing="0" w:after="0" w:afterAutospacing="0"/>
        <w:ind w:left="360"/>
        <w:contextualSpacing/>
        <w:jc w:val="both"/>
        <w:rPr>
          <w:rFonts w:ascii="Arial" w:hAnsi="Arial" w:cs="Arial"/>
          <w:sz w:val="22"/>
          <w:szCs w:val="22"/>
        </w:rPr>
      </w:pPr>
      <w:r w:rsidRPr="00FA5CF2">
        <w:rPr>
          <w:rFonts w:ascii="Arial" w:hAnsi="Arial" w:cs="Arial"/>
          <w:sz w:val="22"/>
          <w:szCs w:val="22"/>
        </w:rPr>
        <w:t>Assisting in completing forms when required especially when dealing with Government departments.</w:t>
      </w:r>
    </w:p>
    <w:p w:rsidR="00722DBF" w:rsidRPr="00FA5CF2" w:rsidRDefault="00722DBF" w:rsidP="00FA5CF2">
      <w:pPr>
        <w:pStyle w:val="xmsonormal"/>
        <w:shd w:val="clear" w:color="auto" w:fill="FFFFFF"/>
        <w:spacing w:before="0" w:beforeAutospacing="0" w:after="0" w:afterAutospacing="0"/>
        <w:jc w:val="both"/>
        <w:rPr>
          <w:rFonts w:ascii="Arial" w:hAnsi="Arial" w:cs="Arial"/>
          <w:color w:val="212121"/>
          <w:sz w:val="22"/>
          <w:szCs w:val="22"/>
        </w:rPr>
      </w:pPr>
    </w:p>
    <w:p w:rsidR="00FA5CF2" w:rsidRPr="00FA5CF2" w:rsidRDefault="00FA5CF2" w:rsidP="00FA5CF2">
      <w:pPr>
        <w:autoSpaceDE w:val="0"/>
        <w:autoSpaceDN w:val="0"/>
        <w:adjustRightInd w:val="0"/>
        <w:spacing w:after="0" w:line="240" w:lineRule="auto"/>
        <w:jc w:val="both"/>
        <w:rPr>
          <w:rFonts w:ascii="Arial" w:hAnsi="Arial" w:cs="Arial"/>
        </w:rPr>
      </w:pPr>
      <w:r w:rsidRPr="00FA5CF2">
        <w:rPr>
          <w:rFonts w:ascii="Arial" w:hAnsi="Arial" w:cs="Arial"/>
        </w:rPr>
        <w:t>The project will be delivered in partnership with relevant service providers to provide support to women from CaLD communities who are or have been subject to domestic violence. A manager and at least four volunteers will be appointed to provide at least 100 clients the following”</w:t>
      </w:r>
    </w:p>
    <w:p w:rsidR="00FA5CF2" w:rsidRPr="00FA5CF2" w:rsidRDefault="00FA5CF2" w:rsidP="00FA5CF2">
      <w:pPr>
        <w:autoSpaceDE w:val="0"/>
        <w:autoSpaceDN w:val="0"/>
        <w:adjustRightInd w:val="0"/>
        <w:spacing w:after="0" w:line="240" w:lineRule="auto"/>
        <w:jc w:val="both"/>
        <w:rPr>
          <w:rFonts w:ascii="Arial" w:hAnsi="Arial" w:cs="Arial"/>
        </w:rPr>
      </w:pPr>
      <w:r w:rsidRPr="00FA5CF2">
        <w:rPr>
          <w:rFonts w:ascii="Arial" w:eastAsia="SymbolMT" w:hAnsi="Arial" w:cs="Arial"/>
        </w:rPr>
        <w:t xml:space="preserve"> </w:t>
      </w:r>
      <w:r w:rsidRPr="00FA5CF2">
        <w:rPr>
          <w:rFonts w:ascii="Arial" w:hAnsi="Arial" w:cs="Arial"/>
        </w:rPr>
        <w:t>advice, support and referrals to access services</w:t>
      </w:r>
    </w:p>
    <w:p w:rsidR="00FA5CF2" w:rsidRPr="00FA5CF2" w:rsidRDefault="00FA5CF2" w:rsidP="00FA5CF2">
      <w:pPr>
        <w:autoSpaceDE w:val="0"/>
        <w:autoSpaceDN w:val="0"/>
        <w:adjustRightInd w:val="0"/>
        <w:spacing w:after="0" w:line="240" w:lineRule="auto"/>
        <w:jc w:val="both"/>
        <w:rPr>
          <w:rFonts w:ascii="Arial" w:hAnsi="Arial" w:cs="Arial"/>
        </w:rPr>
      </w:pPr>
      <w:r w:rsidRPr="00FA5CF2">
        <w:rPr>
          <w:rFonts w:ascii="Arial" w:eastAsia="SymbolMT" w:hAnsi="Arial" w:cs="Arial"/>
        </w:rPr>
        <w:t xml:space="preserve"> </w:t>
      </w:r>
      <w:r w:rsidRPr="00FA5CF2">
        <w:rPr>
          <w:rFonts w:ascii="Arial" w:hAnsi="Arial" w:cs="Arial"/>
        </w:rPr>
        <w:t>external counselling</w:t>
      </w:r>
    </w:p>
    <w:p w:rsidR="00FA5CF2" w:rsidRPr="00FA5CF2" w:rsidRDefault="00FA5CF2" w:rsidP="00FA5CF2">
      <w:pPr>
        <w:autoSpaceDE w:val="0"/>
        <w:autoSpaceDN w:val="0"/>
        <w:adjustRightInd w:val="0"/>
        <w:spacing w:after="0" w:line="240" w:lineRule="auto"/>
        <w:jc w:val="both"/>
        <w:rPr>
          <w:rFonts w:ascii="Arial" w:hAnsi="Arial" w:cs="Arial"/>
        </w:rPr>
      </w:pPr>
      <w:r w:rsidRPr="00FA5CF2">
        <w:rPr>
          <w:rFonts w:ascii="Arial" w:eastAsia="SymbolMT" w:hAnsi="Arial" w:cs="Arial"/>
        </w:rPr>
        <w:t xml:space="preserve"> </w:t>
      </w:r>
      <w:r w:rsidRPr="00FA5CF2">
        <w:rPr>
          <w:rFonts w:ascii="Arial" w:hAnsi="Arial" w:cs="Arial"/>
        </w:rPr>
        <w:t>assistance in completing government documents</w:t>
      </w:r>
    </w:p>
    <w:p w:rsidR="00FA5CF2" w:rsidRPr="00FA5CF2" w:rsidRDefault="00FA5CF2" w:rsidP="00FA5CF2">
      <w:pPr>
        <w:autoSpaceDE w:val="0"/>
        <w:autoSpaceDN w:val="0"/>
        <w:adjustRightInd w:val="0"/>
        <w:spacing w:after="0" w:line="240" w:lineRule="auto"/>
        <w:jc w:val="both"/>
        <w:rPr>
          <w:rFonts w:ascii="Arial" w:hAnsi="Arial" w:cs="Arial"/>
        </w:rPr>
      </w:pPr>
      <w:r w:rsidRPr="00FA5CF2">
        <w:rPr>
          <w:rFonts w:ascii="Arial" w:eastAsia="SymbolMT" w:hAnsi="Arial" w:cs="Arial"/>
        </w:rPr>
        <w:t xml:space="preserve"> </w:t>
      </w:r>
      <w:r w:rsidRPr="00FA5CF2">
        <w:rPr>
          <w:rFonts w:ascii="Arial" w:hAnsi="Arial" w:cs="Arial"/>
        </w:rPr>
        <w:t>reference to appropriate community health centres</w:t>
      </w:r>
    </w:p>
    <w:p w:rsidR="00FA5CF2" w:rsidRPr="00FA5CF2" w:rsidRDefault="00FA5CF2" w:rsidP="00FA5CF2">
      <w:pPr>
        <w:autoSpaceDE w:val="0"/>
        <w:autoSpaceDN w:val="0"/>
        <w:adjustRightInd w:val="0"/>
        <w:spacing w:after="0" w:line="240" w:lineRule="auto"/>
        <w:jc w:val="both"/>
        <w:rPr>
          <w:rFonts w:ascii="Arial" w:hAnsi="Arial" w:cs="Arial"/>
        </w:rPr>
      </w:pPr>
      <w:r w:rsidRPr="00FA5CF2">
        <w:rPr>
          <w:rFonts w:ascii="Arial" w:eastAsia="SymbolMT" w:hAnsi="Arial" w:cs="Arial"/>
        </w:rPr>
        <w:t xml:space="preserve"> </w:t>
      </w:r>
      <w:r w:rsidRPr="00FA5CF2">
        <w:rPr>
          <w:rFonts w:ascii="Arial" w:hAnsi="Arial" w:cs="Arial"/>
        </w:rPr>
        <w:t>awareness to legal rights as an Australian resident</w:t>
      </w:r>
    </w:p>
    <w:p w:rsidR="00FA5CF2" w:rsidRPr="00FA5CF2" w:rsidRDefault="00FA5CF2" w:rsidP="00FA5CF2">
      <w:pPr>
        <w:autoSpaceDE w:val="0"/>
        <w:autoSpaceDN w:val="0"/>
        <w:adjustRightInd w:val="0"/>
        <w:spacing w:after="0" w:line="240" w:lineRule="auto"/>
        <w:jc w:val="both"/>
        <w:rPr>
          <w:rFonts w:ascii="Arial" w:hAnsi="Arial" w:cs="Arial"/>
        </w:rPr>
      </w:pPr>
      <w:r w:rsidRPr="00FA5CF2">
        <w:rPr>
          <w:rFonts w:ascii="Arial" w:eastAsia="SymbolMT" w:hAnsi="Arial" w:cs="Arial"/>
        </w:rPr>
        <w:t xml:space="preserve"> </w:t>
      </w:r>
      <w:r w:rsidRPr="00FA5CF2">
        <w:rPr>
          <w:rFonts w:ascii="Arial" w:hAnsi="Arial" w:cs="Arial"/>
        </w:rPr>
        <w:t>assistance to access appropriate education and employment opportunities.</w:t>
      </w:r>
    </w:p>
    <w:p w:rsidR="00FA5CF2" w:rsidRPr="00FA5CF2" w:rsidRDefault="00FA5CF2" w:rsidP="00FA5CF2">
      <w:pPr>
        <w:autoSpaceDE w:val="0"/>
        <w:autoSpaceDN w:val="0"/>
        <w:adjustRightInd w:val="0"/>
        <w:spacing w:after="0" w:line="240" w:lineRule="auto"/>
        <w:jc w:val="both"/>
        <w:rPr>
          <w:rFonts w:ascii="Arial" w:hAnsi="Arial" w:cs="Arial"/>
        </w:rPr>
      </w:pPr>
    </w:p>
    <w:p w:rsidR="00FA5CF2" w:rsidRDefault="00FA5CF2" w:rsidP="00FA5CF2">
      <w:pPr>
        <w:autoSpaceDE w:val="0"/>
        <w:autoSpaceDN w:val="0"/>
        <w:adjustRightInd w:val="0"/>
        <w:spacing w:after="0" w:line="240" w:lineRule="auto"/>
        <w:jc w:val="both"/>
        <w:rPr>
          <w:rFonts w:ascii="Arial" w:hAnsi="Arial" w:cs="Arial"/>
        </w:rPr>
      </w:pPr>
      <w:r w:rsidRPr="00FA5CF2">
        <w:rPr>
          <w:rFonts w:ascii="Arial" w:hAnsi="Arial" w:cs="Arial"/>
        </w:rPr>
        <w:t>Evidence gained through the delivery of the project will be used to work with the Women’s Council for Family and Domestic Violence, the Government through the Family and Domestic Violence Unit, Health Consumers Council of WA and key multicultural agencies such as ISHAR, Multicultural Services Centre, Multicultural Women’s Advocacy Service and refuges such as Lucy Saw Centre and Zonta to influence the service models available to CaLD women in Western Australia.</w:t>
      </w:r>
    </w:p>
    <w:p w:rsidR="00FA5CF2" w:rsidRDefault="00FA5CF2" w:rsidP="00FA5CF2">
      <w:pPr>
        <w:autoSpaceDE w:val="0"/>
        <w:autoSpaceDN w:val="0"/>
        <w:adjustRightInd w:val="0"/>
        <w:spacing w:after="0" w:line="240" w:lineRule="auto"/>
        <w:jc w:val="both"/>
        <w:rPr>
          <w:rFonts w:ascii="Arial" w:hAnsi="Arial" w:cs="Arial"/>
        </w:rPr>
      </w:pPr>
    </w:p>
    <w:p w:rsidR="00FA5CF2" w:rsidRPr="009E3BCF" w:rsidRDefault="00FA5CF2" w:rsidP="00FA5CF2">
      <w:pPr>
        <w:spacing w:after="0" w:line="240" w:lineRule="auto"/>
        <w:rPr>
          <w:rFonts w:ascii="Arial" w:eastAsia="Times New Roman" w:hAnsi="Arial" w:cs="Arial"/>
          <w:sz w:val="35"/>
          <w:szCs w:val="35"/>
        </w:rPr>
      </w:pPr>
      <w:r w:rsidRPr="009E3BCF">
        <w:rPr>
          <w:rFonts w:ascii="Arial" w:eastAsia="Times New Roman" w:hAnsi="Arial" w:cs="Arial"/>
          <w:b/>
          <w:sz w:val="35"/>
          <w:szCs w:val="35"/>
        </w:rPr>
        <w:t>EQUITY NEEDS YOU!!</w:t>
      </w:r>
    </w:p>
    <w:p w:rsidR="00FA5CF2" w:rsidRPr="009E3BCF" w:rsidRDefault="00FA5CF2" w:rsidP="00FA5CF2">
      <w:pPr>
        <w:spacing w:after="0" w:line="240" w:lineRule="auto"/>
        <w:rPr>
          <w:rFonts w:ascii="Arial" w:eastAsia="Times New Roman" w:hAnsi="Arial" w:cs="Arial"/>
          <w:sz w:val="24"/>
          <w:szCs w:val="24"/>
        </w:rPr>
      </w:pPr>
      <w:r w:rsidRPr="009E3BCF">
        <w:rPr>
          <w:rFonts w:ascii="Arial" w:eastAsia="Times New Roman" w:hAnsi="Arial" w:cs="Arial"/>
          <w:sz w:val="24"/>
          <w:szCs w:val="24"/>
        </w:rPr>
        <w:t xml:space="preserve">Do you have a passion for ethnic issues? Have a flair for writing and journalism? THEN get involved in EQUITY. </w:t>
      </w:r>
    </w:p>
    <w:p w:rsidR="00FA5CF2" w:rsidRDefault="00FA5CF2" w:rsidP="00FA5CF2">
      <w:pPr>
        <w:spacing w:after="0" w:line="240" w:lineRule="auto"/>
        <w:rPr>
          <w:rFonts w:ascii="Arial" w:eastAsia="Times New Roman" w:hAnsi="Arial" w:cs="Arial"/>
          <w:sz w:val="24"/>
          <w:szCs w:val="24"/>
        </w:rPr>
      </w:pPr>
    </w:p>
    <w:p w:rsidR="00FA5CF2" w:rsidRPr="009E3BCF" w:rsidRDefault="00FA5CF2" w:rsidP="00FA5CF2">
      <w:pPr>
        <w:spacing w:after="0" w:line="240" w:lineRule="auto"/>
        <w:rPr>
          <w:rFonts w:ascii="Arial" w:eastAsia="Times New Roman" w:hAnsi="Arial" w:cs="Arial"/>
          <w:sz w:val="24"/>
          <w:szCs w:val="24"/>
        </w:rPr>
      </w:pPr>
      <w:r w:rsidRPr="009E3BCF">
        <w:rPr>
          <w:rFonts w:ascii="Arial" w:eastAsia="Times New Roman" w:hAnsi="Arial" w:cs="Arial"/>
          <w:sz w:val="24"/>
          <w:szCs w:val="24"/>
        </w:rPr>
        <w:t xml:space="preserve">We welcome contributions on issues relevant to </w:t>
      </w:r>
      <w:r>
        <w:rPr>
          <w:rFonts w:ascii="Arial" w:eastAsia="Times New Roman" w:hAnsi="Arial" w:cs="Arial"/>
          <w:sz w:val="24"/>
          <w:szCs w:val="24"/>
        </w:rPr>
        <w:t>ethnic communities</w:t>
      </w:r>
      <w:r w:rsidRPr="009E3BCF">
        <w:rPr>
          <w:rFonts w:ascii="Arial" w:eastAsia="Times New Roman" w:hAnsi="Arial" w:cs="Arial"/>
          <w:sz w:val="24"/>
          <w:szCs w:val="24"/>
        </w:rPr>
        <w:t xml:space="preserve">, women, young people and seniors. </w:t>
      </w:r>
    </w:p>
    <w:p w:rsidR="00FA5CF2" w:rsidRDefault="00FA5CF2" w:rsidP="00FA5CF2">
      <w:pPr>
        <w:spacing w:after="0" w:line="240" w:lineRule="auto"/>
        <w:rPr>
          <w:rFonts w:ascii="Arial" w:eastAsia="Times New Roman" w:hAnsi="Arial" w:cs="Arial"/>
          <w:sz w:val="24"/>
          <w:szCs w:val="24"/>
        </w:rPr>
      </w:pPr>
    </w:p>
    <w:p w:rsidR="00FA5CF2" w:rsidRPr="009E3BCF" w:rsidRDefault="00FA5CF2" w:rsidP="00FA5CF2">
      <w:pPr>
        <w:spacing w:after="0" w:line="240" w:lineRule="auto"/>
        <w:rPr>
          <w:rFonts w:ascii="Arial" w:eastAsia="Times New Roman" w:hAnsi="Arial" w:cs="Arial"/>
          <w:sz w:val="24"/>
          <w:szCs w:val="24"/>
        </w:rPr>
      </w:pPr>
      <w:r w:rsidRPr="009E3BCF">
        <w:rPr>
          <w:rFonts w:ascii="Arial" w:eastAsia="Times New Roman" w:hAnsi="Arial" w:cs="Arial"/>
          <w:sz w:val="24"/>
          <w:szCs w:val="24"/>
        </w:rPr>
        <w:t xml:space="preserve">If you are interested contact: </w:t>
      </w:r>
    </w:p>
    <w:p w:rsidR="00FA5CF2" w:rsidRDefault="00FA5CF2" w:rsidP="00FA5CF2">
      <w:pPr>
        <w:spacing w:after="0" w:line="240" w:lineRule="auto"/>
        <w:rPr>
          <w:rStyle w:val="Hyperlink"/>
          <w:rFonts w:ascii="Arial" w:eastAsia="Times New Roman" w:hAnsi="Arial" w:cs="Arial"/>
          <w:sz w:val="24"/>
          <w:szCs w:val="24"/>
        </w:rPr>
      </w:pPr>
      <w:r w:rsidRPr="009E3BCF">
        <w:rPr>
          <w:rFonts w:ascii="Arial" w:eastAsia="Times New Roman" w:hAnsi="Arial" w:cs="Arial"/>
          <w:sz w:val="24"/>
          <w:szCs w:val="24"/>
        </w:rPr>
        <w:t xml:space="preserve">The Editor at ECCWA by </w:t>
      </w:r>
      <w:r>
        <w:rPr>
          <w:rFonts w:ascii="Arial" w:eastAsia="Times New Roman" w:hAnsi="Arial" w:cs="Arial"/>
          <w:sz w:val="24"/>
          <w:szCs w:val="24"/>
        </w:rPr>
        <w:t xml:space="preserve">phone, fax or email </w:t>
      </w:r>
      <w:hyperlink r:id="rId15" w:history="1">
        <w:r w:rsidRPr="00DA1B5D">
          <w:rPr>
            <w:rStyle w:val="Hyperlink"/>
            <w:rFonts w:ascii="Arial" w:hAnsi="Arial" w:cs="Arial"/>
            <w:sz w:val="24"/>
            <w:szCs w:val="24"/>
          </w:rPr>
          <w:t>admin@eccwa.org.au</w:t>
        </w:r>
      </w:hyperlink>
    </w:p>
    <w:p w:rsidR="00FA5CF2" w:rsidRDefault="00FA5CF2" w:rsidP="00FA5CF2">
      <w:pPr>
        <w:spacing w:after="0" w:line="240" w:lineRule="auto"/>
        <w:rPr>
          <w:rFonts w:ascii="Arial" w:eastAsia="Times New Roman" w:hAnsi="Arial" w:cs="Arial"/>
          <w:sz w:val="24"/>
          <w:szCs w:val="24"/>
        </w:rPr>
      </w:pPr>
    </w:p>
    <w:p w:rsidR="00FA5CF2" w:rsidRPr="00B84CFC" w:rsidRDefault="00FA5CF2" w:rsidP="00FA5CF2">
      <w:pPr>
        <w:spacing w:after="0" w:line="240" w:lineRule="auto"/>
        <w:rPr>
          <w:rFonts w:ascii="Arial" w:eastAsia="Times New Roman" w:hAnsi="Arial" w:cs="Arial"/>
          <w:b/>
          <w:sz w:val="35"/>
          <w:szCs w:val="35"/>
        </w:rPr>
      </w:pPr>
      <w:r w:rsidRPr="00B84CFC">
        <w:rPr>
          <w:rFonts w:ascii="Arial" w:eastAsia="Times New Roman" w:hAnsi="Arial" w:cs="Arial"/>
          <w:b/>
          <w:sz w:val="35"/>
          <w:szCs w:val="35"/>
        </w:rPr>
        <w:t>Volunteering at ECCWA</w:t>
      </w:r>
    </w:p>
    <w:p w:rsidR="00FA5CF2" w:rsidRDefault="00FA5CF2" w:rsidP="00FA5CF2">
      <w:pPr>
        <w:spacing w:after="0" w:line="240" w:lineRule="auto"/>
        <w:rPr>
          <w:rFonts w:ascii="Arial" w:eastAsia="Times New Roman" w:hAnsi="Arial" w:cs="Arial"/>
        </w:rPr>
      </w:pPr>
      <w:r>
        <w:rPr>
          <w:rFonts w:ascii="Arial" w:eastAsia="Times New Roman" w:hAnsi="Arial" w:cs="Arial"/>
        </w:rPr>
        <w:t>ECCWA is</w:t>
      </w:r>
      <w:r w:rsidRPr="00DD3538">
        <w:rPr>
          <w:rFonts w:ascii="Arial" w:eastAsia="Times New Roman" w:hAnsi="Arial" w:cs="Arial"/>
        </w:rPr>
        <w:t xml:space="preserve"> looking for volunteers to do a range of tasks </w:t>
      </w:r>
      <w:r>
        <w:rPr>
          <w:rFonts w:ascii="Arial" w:eastAsia="Times New Roman" w:hAnsi="Arial" w:cs="Arial"/>
        </w:rPr>
        <w:t xml:space="preserve">with regard to administration, organisations of events, policy and research etc. If you are interested in volunteering your services email </w:t>
      </w:r>
      <w:hyperlink r:id="rId16" w:history="1">
        <w:r w:rsidRPr="0042065A">
          <w:rPr>
            <w:rStyle w:val="Hyperlink"/>
            <w:rFonts w:ascii="Arial" w:eastAsia="Times New Roman" w:hAnsi="Arial" w:cs="Arial"/>
          </w:rPr>
          <w:t>admin@eccwa.org.au</w:t>
        </w:r>
      </w:hyperlink>
    </w:p>
    <w:p w:rsidR="00FA5CF2" w:rsidRDefault="00FA5CF2" w:rsidP="00FA5CF2">
      <w:pPr>
        <w:spacing w:after="0" w:line="240" w:lineRule="auto"/>
        <w:rPr>
          <w:rFonts w:ascii="Arial" w:eastAsia="Times New Roman" w:hAnsi="Arial" w:cs="Arial"/>
        </w:rPr>
      </w:pPr>
    </w:p>
    <w:p w:rsidR="00FB1F1A" w:rsidRDefault="00FB1F1A" w:rsidP="00FB1F1A">
      <w:pPr>
        <w:pStyle w:val="NormalWeb"/>
        <w:shd w:val="clear" w:color="auto" w:fill="FFFFFF"/>
        <w:spacing w:before="0" w:beforeAutospacing="0" w:after="0"/>
        <w:rPr>
          <w:rStyle w:val="Strong"/>
          <w:rFonts w:ascii="Arial" w:hAnsi="Arial" w:cs="Arial"/>
          <w:sz w:val="35"/>
          <w:szCs w:val="35"/>
        </w:rPr>
      </w:pPr>
      <w:r w:rsidRPr="00ED2999">
        <w:rPr>
          <w:rStyle w:val="Strong"/>
          <w:rFonts w:ascii="Arial" w:hAnsi="Arial" w:cs="Arial"/>
          <w:sz w:val="35"/>
          <w:szCs w:val="35"/>
        </w:rPr>
        <w:t>ECCWA Subcommittee Membership</w:t>
      </w:r>
    </w:p>
    <w:p w:rsidR="00FB1F1A" w:rsidRDefault="00FB1F1A" w:rsidP="00FB1F1A">
      <w:pPr>
        <w:pStyle w:val="NormalWeb"/>
        <w:shd w:val="clear" w:color="auto" w:fill="FFFFFF"/>
        <w:spacing w:before="0" w:beforeAutospacing="0" w:after="0"/>
        <w:jc w:val="both"/>
        <w:rPr>
          <w:rStyle w:val="Strong"/>
          <w:rFonts w:ascii="Arial" w:hAnsi="Arial" w:cs="Arial"/>
          <w:sz w:val="24"/>
          <w:szCs w:val="24"/>
        </w:rPr>
        <w:sectPr w:rsidR="00FB1F1A" w:rsidSect="00FA5CF2">
          <w:type w:val="continuous"/>
          <w:pgSz w:w="11906" w:h="16838"/>
          <w:pgMar w:top="1440" w:right="991" w:bottom="1440" w:left="1440" w:header="708" w:footer="708" w:gutter="0"/>
          <w:cols w:num="2" w:space="708"/>
          <w:docGrid w:linePitch="360"/>
        </w:sectPr>
      </w:pPr>
      <w:r>
        <w:rPr>
          <w:rStyle w:val="Strong"/>
          <w:rFonts w:ascii="Arial" w:hAnsi="Arial" w:cs="Arial"/>
          <w:b w:val="0"/>
          <w:sz w:val="22"/>
          <w:szCs w:val="22"/>
        </w:rPr>
        <w:t xml:space="preserve">The Council has a number of subcommittees that focus on issues relating to women, seniors, young people, housing, human rights, mental health etc. If you are interested in participating in any of them and </w:t>
      </w:r>
      <w:r w:rsidRPr="00ED2999">
        <w:rPr>
          <w:rStyle w:val="Strong"/>
          <w:rFonts w:ascii="Arial" w:hAnsi="Arial" w:cs="Arial"/>
          <w:b w:val="0"/>
          <w:sz w:val="22"/>
          <w:szCs w:val="22"/>
        </w:rPr>
        <w:t>work</w:t>
      </w:r>
      <w:r>
        <w:rPr>
          <w:rStyle w:val="Strong"/>
          <w:rFonts w:ascii="Arial" w:hAnsi="Arial" w:cs="Arial"/>
          <w:b w:val="0"/>
          <w:sz w:val="22"/>
          <w:szCs w:val="22"/>
        </w:rPr>
        <w:t>/volunteer in</w:t>
      </w:r>
      <w:r w:rsidRPr="00ED2999">
        <w:rPr>
          <w:rStyle w:val="Strong"/>
          <w:rFonts w:ascii="Arial" w:hAnsi="Arial" w:cs="Arial"/>
          <w:b w:val="0"/>
          <w:sz w:val="22"/>
          <w:szCs w:val="22"/>
        </w:rPr>
        <w:t xml:space="preserve"> the non-government multicultural or community services sector</w:t>
      </w:r>
      <w:r>
        <w:rPr>
          <w:rStyle w:val="Strong"/>
          <w:rFonts w:ascii="Arial" w:hAnsi="Arial" w:cs="Arial"/>
          <w:b w:val="0"/>
          <w:sz w:val="22"/>
          <w:szCs w:val="22"/>
        </w:rPr>
        <w:t xml:space="preserve">, please email your expressions of interests to </w:t>
      </w:r>
      <w:hyperlink r:id="rId17" w:history="1">
        <w:r w:rsidRPr="0042065A">
          <w:rPr>
            <w:rStyle w:val="Hyperlink"/>
            <w:rFonts w:ascii="Arial" w:hAnsi="Arial" w:cs="Arial"/>
            <w:sz w:val="22"/>
            <w:szCs w:val="22"/>
          </w:rPr>
          <w:t>admin@eccwa.org.au</w:t>
        </w:r>
      </w:hyperlink>
      <w:r>
        <w:rPr>
          <w:rStyle w:val="Strong"/>
          <w:rFonts w:ascii="Arial" w:hAnsi="Arial" w:cs="Arial"/>
          <w:b w:val="0"/>
          <w:sz w:val="22"/>
          <w:szCs w:val="22"/>
        </w:rPr>
        <w:t xml:space="preserve"> </w:t>
      </w:r>
      <w:r w:rsidRPr="0018329F">
        <w:rPr>
          <w:rStyle w:val="Strong"/>
          <w:rFonts w:ascii="Arial" w:hAnsi="Arial" w:cs="Arial"/>
          <w:sz w:val="24"/>
          <w:szCs w:val="24"/>
        </w:rPr>
        <w:t>For additional information, ple</w:t>
      </w:r>
      <w:r w:rsidR="00FC7A8D">
        <w:rPr>
          <w:rStyle w:val="Strong"/>
          <w:rFonts w:ascii="Arial" w:hAnsi="Arial" w:cs="Arial"/>
          <w:sz w:val="24"/>
          <w:szCs w:val="24"/>
        </w:rPr>
        <w:t>ase feel ring to ring Suresh on 0403276960</w:t>
      </w:r>
      <w:r w:rsidR="002E51D2">
        <w:rPr>
          <w:rStyle w:val="Strong"/>
          <w:rFonts w:ascii="Arial" w:hAnsi="Arial" w:cs="Arial"/>
          <w:sz w:val="24"/>
          <w:szCs w:val="24"/>
        </w:rPr>
        <w:t xml:space="preserve"> </w:t>
      </w:r>
      <w:r w:rsidR="003B6FA2">
        <w:rPr>
          <w:rStyle w:val="Strong"/>
          <w:rFonts w:ascii="Arial" w:hAnsi="Arial" w:cs="Arial"/>
          <w:sz w:val="24"/>
          <w:szCs w:val="24"/>
        </w:rPr>
        <w:t>or Ramdas on 041827578</w:t>
      </w:r>
      <w:r w:rsidR="00E36E39">
        <w:rPr>
          <w:rStyle w:val="Strong"/>
          <w:rFonts w:ascii="Arial" w:hAnsi="Arial" w:cs="Arial"/>
          <w:sz w:val="24"/>
          <w:szCs w:val="24"/>
        </w:rPr>
        <w:t xml:space="preserve"> </w:t>
      </w:r>
    </w:p>
    <w:p w:rsidR="00D1264B" w:rsidRPr="00D1264B" w:rsidRDefault="00D1264B" w:rsidP="00D1264B">
      <w:pPr>
        <w:jc w:val="center"/>
        <w:rPr>
          <w:rFonts w:ascii="Arial" w:hAnsi="Arial" w:cs="Arial"/>
          <w:b/>
          <w:sz w:val="32"/>
          <w:szCs w:val="32"/>
          <w:lang w:val="en-GB"/>
        </w:rPr>
      </w:pPr>
      <w:r w:rsidRPr="00D1264B">
        <w:rPr>
          <w:rFonts w:ascii="Arial" w:hAnsi="Arial" w:cs="Arial"/>
          <w:b/>
          <w:sz w:val="32"/>
          <w:szCs w:val="32"/>
          <w:lang w:val="en-GB"/>
        </w:rPr>
        <w:lastRenderedPageBreak/>
        <w:t>McCusker Centre for Citizenship’s Internship Program</w:t>
      </w:r>
    </w:p>
    <w:p w:rsidR="00747546" w:rsidRDefault="00747546" w:rsidP="004D6208">
      <w:pPr>
        <w:spacing w:after="0" w:line="240" w:lineRule="auto"/>
        <w:jc w:val="both"/>
        <w:rPr>
          <w:rFonts w:ascii="Arial" w:hAnsi="Arial" w:cs="Arial"/>
          <w:sz w:val="24"/>
          <w:szCs w:val="24"/>
        </w:rPr>
        <w:sectPr w:rsidR="00747546" w:rsidSect="00FB1F1A">
          <w:pgSz w:w="11906" w:h="16838"/>
          <w:pgMar w:top="1440" w:right="1440" w:bottom="1440" w:left="1440" w:header="708" w:footer="708" w:gutter="0"/>
          <w:cols w:space="708"/>
          <w:docGrid w:linePitch="360"/>
        </w:sectPr>
      </w:pPr>
    </w:p>
    <w:p w:rsidR="00D1264B" w:rsidRPr="00747546" w:rsidRDefault="00D1264B" w:rsidP="004D6208">
      <w:pPr>
        <w:spacing w:after="0" w:line="240" w:lineRule="auto"/>
        <w:jc w:val="both"/>
        <w:rPr>
          <w:rFonts w:ascii="Arial" w:hAnsi="Arial" w:cs="Arial"/>
          <w:sz w:val="23"/>
          <w:szCs w:val="23"/>
        </w:rPr>
      </w:pPr>
      <w:r w:rsidRPr="00747546">
        <w:rPr>
          <w:rFonts w:ascii="Arial" w:hAnsi="Arial" w:cs="Arial"/>
          <w:sz w:val="23"/>
          <w:szCs w:val="23"/>
        </w:rPr>
        <w:t xml:space="preserve">ECCWA has been invited by </w:t>
      </w:r>
      <w:r w:rsidRPr="00747546">
        <w:rPr>
          <w:rFonts w:ascii="Arial" w:hAnsi="Arial" w:cs="Arial"/>
          <w:b/>
          <w:bCs/>
          <w:sz w:val="23"/>
          <w:szCs w:val="23"/>
          <w:lang w:val="en-GB"/>
        </w:rPr>
        <w:t>Ms Michelle Scott</w:t>
      </w:r>
      <w:r w:rsidRPr="00747546">
        <w:rPr>
          <w:rFonts w:ascii="Arial" w:hAnsi="Arial" w:cs="Arial"/>
          <w:sz w:val="23"/>
          <w:szCs w:val="23"/>
        </w:rPr>
        <w:t xml:space="preserve">, </w:t>
      </w:r>
      <w:r w:rsidRPr="00747546">
        <w:rPr>
          <w:rFonts w:ascii="Arial" w:hAnsi="Arial" w:cs="Arial"/>
          <w:b/>
          <w:bCs/>
          <w:sz w:val="23"/>
          <w:szCs w:val="23"/>
          <w:lang w:val="en-GB"/>
        </w:rPr>
        <w:t>Director</w:t>
      </w:r>
      <w:r w:rsidRPr="00747546">
        <w:rPr>
          <w:rFonts w:ascii="Arial" w:hAnsi="Arial" w:cs="Arial"/>
          <w:sz w:val="23"/>
          <w:szCs w:val="23"/>
        </w:rPr>
        <w:t xml:space="preserve"> of the above Centre to participate in its Internship program.</w:t>
      </w:r>
    </w:p>
    <w:p w:rsidR="004D6208" w:rsidRPr="00747546" w:rsidRDefault="004D6208" w:rsidP="004D6208">
      <w:pPr>
        <w:spacing w:after="0" w:line="240" w:lineRule="auto"/>
        <w:jc w:val="both"/>
        <w:rPr>
          <w:rFonts w:ascii="Arial" w:hAnsi="Arial" w:cs="Arial"/>
          <w:sz w:val="23"/>
          <w:szCs w:val="23"/>
        </w:rPr>
      </w:pPr>
    </w:p>
    <w:p w:rsidR="00747546" w:rsidRDefault="00E36E39" w:rsidP="004D6208">
      <w:pPr>
        <w:spacing w:after="0" w:line="240" w:lineRule="auto"/>
        <w:jc w:val="both"/>
        <w:rPr>
          <w:rFonts w:ascii="Arial" w:hAnsi="Arial" w:cs="Arial"/>
          <w:sz w:val="23"/>
          <w:szCs w:val="23"/>
        </w:rPr>
      </w:pPr>
      <w:r w:rsidRPr="00747546">
        <w:rPr>
          <w:rFonts w:ascii="Arial" w:hAnsi="Arial" w:cs="Arial"/>
          <w:sz w:val="23"/>
          <w:szCs w:val="23"/>
        </w:rPr>
        <w:t>Over the last three years the McCusker Centre for Citizenship at UWA has embedded itself in the Western Australian community.</w:t>
      </w:r>
      <w:r w:rsidR="00213AD2" w:rsidRPr="00747546">
        <w:rPr>
          <w:rFonts w:ascii="Arial" w:hAnsi="Arial" w:cs="Arial"/>
          <w:sz w:val="23"/>
          <w:szCs w:val="23"/>
        </w:rPr>
        <w:t xml:space="preserve"> </w:t>
      </w:r>
    </w:p>
    <w:p w:rsidR="00747546" w:rsidRDefault="00747546" w:rsidP="004D6208">
      <w:pPr>
        <w:spacing w:after="0" w:line="240" w:lineRule="auto"/>
        <w:jc w:val="both"/>
        <w:rPr>
          <w:rFonts w:ascii="Arial" w:hAnsi="Arial" w:cs="Arial"/>
          <w:sz w:val="23"/>
          <w:szCs w:val="23"/>
        </w:rPr>
      </w:pPr>
    </w:p>
    <w:p w:rsidR="00E36E39" w:rsidRPr="00747546" w:rsidRDefault="00E36E39" w:rsidP="004D6208">
      <w:pPr>
        <w:spacing w:after="0" w:line="240" w:lineRule="auto"/>
        <w:jc w:val="both"/>
        <w:rPr>
          <w:rFonts w:ascii="Arial" w:hAnsi="Arial" w:cs="Arial"/>
          <w:sz w:val="23"/>
          <w:szCs w:val="23"/>
        </w:rPr>
      </w:pPr>
      <w:r w:rsidRPr="00747546">
        <w:rPr>
          <w:rFonts w:ascii="Arial" w:hAnsi="Arial" w:cs="Arial"/>
          <w:sz w:val="23"/>
          <w:szCs w:val="23"/>
        </w:rPr>
        <w:t>The Centre is collaborating with students and the broader UWA community, not for profit and community organisations, government and business to make a difference in our communities locally, nationally and globally.</w:t>
      </w:r>
    </w:p>
    <w:p w:rsidR="004D6208" w:rsidRPr="00747546" w:rsidRDefault="004D6208" w:rsidP="004D6208">
      <w:pPr>
        <w:spacing w:after="0" w:line="240" w:lineRule="auto"/>
        <w:jc w:val="both"/>
        <w:textAlignment w:val="top"/>
        <w:rPr>
          <w:rFonts w:ascii="Arial" w:hAnsi="Arial" w:cs="Arial"/>
          <w:sz w:val="23"/>
          <w:szCs w:val="23"/>
        </w:rPr>
      </w:pPr>
    </w:p>
    <w:p w:rsidR="00E36E39" w:rsidRPr="00747546" w:rsidRDefault="00E36E39" w:rsidP="004D6208">
      <w:pPr>
        <w:spacing w:after="0" w:line="240" w:lineRule="auto"/>
        <w:jc w:val="both"/>
        <w:textAlignment w:val="top"/>
        <w:rPr>
          <w:rFonts w:ascii="Arial" w:hAnsi="Arial" w:cs="Arial"/>
          <w:sz w:val="23"/>
          <w:szCs w:val="23"/>
        </w:rPr>
      </w:pPr>
      <w:r w:rsidRPr="00747546">
        <w:rPr>
          <w:rFonts w:ascii="Arial" w:hAnsi="Arial" w:cs="Arial"/>
          <w:sz w:val="23"/>
          <w:szCs w:val="23"/>
        </w:rPr>
        <w:t xml:space="preserve">Through </w:t>
      </w:r>
      <w:r w:rsidR="00D1264B" w:rsidRPr="00747546">
        <w:rPr>
          <w:rFonts w:ascii="Arial" w:hAnsi="Arial" w:cs="Arial"/>
          <w:sz w:val="23"/>
          <w:szCs w:val="23"/>
        </w:rPr>
        <w:t>its</w:t>
      </w:r>
      <w:r w:rsidRPr="00747546">
        <w:rPr>
          <w:rFonts w:ascii="Arial" w:hAnsi="Arial" w:cs="Arial"/>
          <w:sz w:val="23"/>
          <w:szCs w:val="23"/>
        </w:rPr>
        <w:t xml:space="preserve"> internship program, </w:t>
      </w:r>
      <w:r w:rsidR="00D1264B" w:rsidRPr="00747546">
        <w:rPr>
          <w:rFonts w:ascii="Arial" w:hAnsi="Arial" w:cs="Arial"/>
          <w:sz w:val="23"/>
          <w:szCs w:val="23"/>
        </w:rPr>
        <w:t>the Centre is</w:t>
      </w:r>
      <w:r w:rsidRPr="00747546">
        <w:rPr>
          <w:rFonts w:ascii="Arial" w:hAnsi="Arial" w:cs="Arial"/>
          <w:sz w:val="23"/>
          <w:szCs w:val="23"/>
        </w:rPr>
        <w:t xml:space="preserve"> building the capacity of future generations to foster caring, connected and socially engaged citizens.  </w:t>
      </w:r>
      <w:r w:rsidR="00D1264B" w:rsidRPr="00747546">
        <w:rPr>
          <w:rFonts w:ascii="Arial" w:hAnsi="Arial" w:cs="Arial"/>
          <w:sz w:val="23"/>
          <w:szCs w:val="23"/>
        </w:rPr>
        <w:t>Its</w:t>
      </w:r>
      <w:r w:rsidRPr="00747546">
        <w:rPr>
          <w:rFonts w:ascii="Arial" w:hAnsi="Arial" w:cs="Arial"/>
          <w:sz w:val="23"/>
          <w:szCs w:val="23"/>
        </w:rPr>
        <w:t xml:space="preserve"> extensive partnerships (over 250) with organisations enables </w:t>
      </w:r>
      <w:r w:rsidR="00D1264B" w:rsidRPr="00747546">
        <w:rPr>
          <w:rFonts w:ascii="Arial" w:hAnsi="Arial" w:cs="Arial"/>
          <w:sz w:val="23"/>
          <w:szCs w:val="23"/>
        </w:rPr>
        <w:t>it</w:t>
      </w:r>
      <w:r w:rsidRPr="00747546">
        <w:rPr>
          <w:rFonts w:ascii="Arial" w:hAnsi="Arial" w:cs="Arial"/>
          <w:sz w:val="23"/>
          <w:szCs w:val="23"/>
        </w:rPr>
        <w:t xml:space="preserve"> to provide students with a structured quality internship experience which facilitates their learning about important social challenges in our community while at the same time developing their skills to make a practical contribution.</w:t>
      </w:r>
    </w:p>
    <w:p w:rsidR="004D6208" w:rsidRPr="00747546" w:rsidRDefault="004D6208" w:rsidP="004D6208">
      <w:pPr>
        <w:spacing w:after="0" w:line="240" w:lineRule="auto"/>
        <w:jc w:val="both"/>
        <w:textAlignment w:val="top"/>
        <w:rPr>
          <w:rFonts w:ascii="Arial" w:hAnsi="Arial" w:cs="Arial"/>
          <w:sz w:val="23"/>
          <w:szCs w:val="23"/>
        </w:rPr>
      </w:pPr>
    </w:p>
    <w:p w:rsidR="00E36E39" w:rsidRPr="00747546" w:rsidRDefault="00D1264B" w:rsidP="004D6208">
      <w:pPr>
        <w:spacing w:after="0" w:line="240" w:lineRule="auto"/>
        <w:jc w:val="both"/>
        <w:textAlignment w:val="top"/>
        <w:rPr>
          <w:rFonts w:ascii="Arial" w:hAnsi="Arial" w:cs="Arial"/>
          <w:sz w:val="23"/>
          <w:szCs w:val="23"/>
        </w:rPr>
      </w:pPr>
      <w:r w:rsidRPr="00747546">
        <w:rPr>
          <w:rFonts w:ascii="Arial" w:hAnsi="Arial" w:cs="Arial"/>
          <w:sz w:val="23"/>
          <w:szCs w:val="23"/>
        </w:rPr>
        <w:t>Participating</w:t>
      </w:r>
      <w:r w:rsidR="00E36E39" w:rsidRPr="00747546">
        <w:rPr>
          <w:rFonts w:ascii="Arial" w:hAnsi="Arial" w:cs="Arial"/>
          <w:sz w:val="23"/>
          <w:szCs w:val="23"/>
        </w:rPr>
        <w:t xml:space="preserve"> students contribute to a wide range of social benefits in the community including:</w:t>
      </w:r>
    </w:p>
    <w:p w:rsidR="00E36E39" w:rsidRPr="00747546" w:rsidRDefault="00E36E39" w:rsidP="004D6208">
      <w:pPr>
        <w:numPr>
          <w:ilvl w:val="0"/>
          <w:numId w:val="35"/>
        </w:numPr>
        <w:spacing w:after="0" w:line="240" w:lineRule="auto"/>
        <w:jc w:val="both"/>
        <w:textAlignment w:val="top"/>
        <w:rPr>
          <w:rFonts w:ascii="Arial" w:eastAsia="Times New Roman" w:hAnsi="Arial" w:cs="Arial"/>
          <w:sz w:val="23"/>
          <w:szCs w:val="23"/>
        </w:rPr>
      </w:pPr>
      <w:r w:rsidRPr="00747546">
        <w:rPr>
          <w:rFonts w:ascii="Arial" w:eastAsia="Times New Roman" w:hAnsi="Arial" w:cs="Arial"/>
          <w:sz w:val="23"/>
          <w:szCs w:val="23"/>
        </w:rPr>
        <w:t xml:space="preserve">working with organisations in regional and remote communities to deliver youth services, </w:t>
      </w:r>
    </w:p>
    <w:p w:rsidR="00E36E39" w:rsidRPr="00747546" w:rsidRDefault="00E36E39" w:rsidP="004D6208">
      <w:pPr>
        <w:numPr>
          <w:ilvl w:val="0"/>
          <w:numId w:val="35"/>
        </w:numPr>
        <w:spacing w:after="0" w:line="240" w:lineRule="auto"/>
        <w:jc w:val="both"/>
        <w:textAlignment w:val="top"/>
        <w:rPr>
          <w:rFonts w:ascii="Arial" w:eastAsia="Times New Roman" w:hAnsi="Arial" w:cs="Arial"/>
          <w:sz w:val="23"/>
          <w:szCs w:val="23"/>
        </w:rPr>
      </w:pPr>
      <w:r w:rsidRPr="00747546">
        <w:rPr>
          <w:rFonts w:ascii="Arial" w:eastAsia="Times New Roman" w:hAnsi="Arial" w:cs="Arial"/>
          <w:sz w:val="23"/>
          <w:szCs w:val="23"/>
        </w:rPr>
        <w:t xml:space="preserve">securing philanthropic funds and grants for homeless services, </w:t>
      </w:r>
    </w:p>
    <w:p w:rsidR="00E36E39" w:rsidRPr="00747546" w:rsidRDefault="00E36E39" w:rsidP="004D6208">
      <w:pPr>
        <w:numPr>
          <w:ilvl w:val="0"/>
          <w:numId w:val="35"/>
        </w:numPr>
        <w:spacing w:after="0" w:line="240" w:lineRule="auto"/>
        <w:jc w:val="both"/>
        <w:textAlignment w:val="top"/>
        <w:rPr>
          <w:rFonts w:ascii="Arial" w:eastAsia="Times New Roman" w:hAnsi="Arial" w:cs="Arial"/>
          <w:sz w:val="23"/>
          <w:szCs w:val="23"/>
        </w:rPr>
      </w:pPr>
      <w:r w:rsidRPr="00747546">
        <w:rPr>
          <w:rFonts w:ascii="Arial" w:eastAsia="Times New Roman" w:hAnsi="Arial" w:cs="Arial"/>
          <w:sz w:val="23"/>
          <w:szCs w:val="23"/>
        </w:rPr>
        <w:t xml:space="preserve">developing practical resources to assist vulnerable families coming into contact with the legal system, </w:t>
      </w:r>
    </w:p>
    <w:p w:rsidR="00E36E39" w:rsidRPr="00747546" w:rsidRDefault="00E36E39" w:rsidP="004D6208">
      <w:pPr>
        <w:numPr>
          <w:ilvl w:val="0"/>
          <w:numId w:val="35"/>
        </w:numPr>
        <w:spacing w:after="0" w:line="240" w:lineRule="auto"/>
        <w:jc w:val="both"/>
        <w:textAlignment w:val="top"/>
        <w:rPr>
          <w:rFonts w:ascii="Arial" w:eastAsia="Times New Roman" w:hAnsi="Arial" w:cs="Arial"/>
          <w:sz w:val="23"/>
          <w:szCs w:val="23"/>
        </w:rPr>
      </w:pPr>
      <w:r w:rsidRPr="00747546">
        <w:rPr>
          <w:rFonts w:ascii="Arial" w:eastAsia="Times New Roman" w:hAnsi="Arial" w:cs="Arial"/>
          <w:sz w:val="23"/>
          <w:szCs w:val="23"/>
        </w:rPr>
        <w:t xml:space="preserve">creating innovative ways to communicate with men who need mental health services, </w:t>
      </w:r>
    </w:p>
    <w:p w:rsidR="00E36E39" w:rsidRPr="00747546" w:rsidRDefault="00E36E39" w:rsidP="004D6208">
      <w:pPr>
        <w:numPr>
          <w:ilvl w:val="0"/>
          <w:numId w:val="35"/>
        </w:numPr>
        <w:spacing w:after="0" w:line="240" w:lineRule="auto"/>
        <w:jc w:val="both"/>
        <w:textAlignment w:val="top"/>
        <w:rPr>
          <w:rFonts w:ascii="Arial" w:eastAsia="Times New Roman" w:hAnsi="Arial" w:cs="Arial"/>
          <w:sz w:val="23"/>
          <w:szCs w:val="23"/>
        </w:rPr>
      </w:pPr>
      <w:r w:rsidRPr="00747546">
        <w:rPr>
          <w:rFonts w:ascii="Arial" w:eastAsia="Times New Roman" w:hAnsi="Arial" w:cs="Arial"/>
          <w:sz w:val="23"/>
          <w:szCs w:val="23"/>
        </w:rPr>
        <w:t>researching and measuring the effectiveness of services in the community so that mental health and alcohol and drug programs can be expanded to those who need them.  </w:t>
      </w:r>
    </w:p>
    <w:p w:rsidR="004D6208" w:rsidRPr="00747546" w:rsidRDefault="004D6208" w:rsidP="004D6208">
      <w:pPr>
        <w:spacing w:after="0" w:line="240" w:lineRule="auto"/>
        <w:jc w:val="both"/>
        <w:textAlignment w:val="top"/>
        <w:rPr>
          <w:rFonts w:ascii="Arial" w:hAnsi="Arial" w:cs="Arial"/>
          <w:sz w:val="23"/>
          <w:szCs w:val="23"/>
        </w:rPr>
      </w:pPr>
    </w:p>
    <w:p w:rsidR="00E36E39" w:rsidRPr="00747546" w:rsidRDefault="00E36E39" w:rsidP="004D6208">
      <w:pPr>
        <w:spacing w:after="0" w:line="240" w:lineRule="auto"/>
        <w:jc w:val="both"/>
        <w:textAlignment w:val="top"/>
        <w:rPr>
          <w:rFonts w:ascii="Arial" w:hAnsi="Arial" w:cs="Arial"/>
          <w:sz w:val="23"/>
          <w:szCs w:val="23"/>
        </w:rPr>
      </w:pPr>
      <w:r w:rsidRPr="00747546">
        <w:rPr>
          <w:rFonts w:ascii="Arial" w:hAnsi="Arial" w:cs="Arial"/>
          <w:sz w:val="23"/>
          <w:szCs w:val="23"/>
        </w:rPr>
        <w:t>Students are active in Armadale, Gosnells, Fremantle, Perth, Joondalup, Midland, the Pilbara, Albany, Geraldton, and the Kimberley.</w:t>
      </w:r>
    </w:p>
    <w:p w:rsidR="00E36E39" w:rsidRPr="00747546" w:rsidRDefault="00E36E39" w:rsidP="004D6208">
      <w:pPr>
        <w:spacing w:after="0" w:line="240" w:lineRule="auto"/>
        <w:jc w:val="both"/>
        <w:rPr>
          <w:rFonts w:ascii="Arial" w:hAnsi="Arial" w:cs="Arial"/>
          <w:sz w:val="23"/>
          <w:szCs w:val="23"/>
        </w:rPr>
      </w:pPr>
      <w:r w:rsidRPr="00747546">
        <w:rPr>
          <w:rFonts w:ascii="Arial" w:hAnsi="Arial" w:cs="Arial"/>
          <w:sz w:val="23"/>
          <w:szCs w:val="23"/>
        </w:rPr>
        <w:t> </w:t>
      </w:r>
    </w:p>
    <w:p w:rsidR="00E36E39" w:rsidRPr="00747546" w:rsidRDefault="00E36E39" w:rsidP="004D6208">
      <w:pPr>
        <w:spacing w:after="0" w:line="240" w:lineRule="auto"/>
        <w:jc w:val="both"/>
        <w:rPr>
          <w:rFonts w:ascii="Arial" w:hAnsi="Arial" w:cs="Arial"/>
          <w:sz w:val="23"/>
          <w:szCs w:val="23"/>
        </w:rPr>
      </w:pPr>
      <w:r w:rsidRPr="00747546">
        <w:rPr>
          <w:rFonts w:ascii="Arial" w:hAnsi="Arial" w:cs="Arial"/>
          <w:sz w:val="23"/>
          <w:szCs w:val="23"/>
        </w:rPr>
        <w:t xml:space="preserve">Since the commencement of the internship program in 2016, the McCusker Centre for Citizenship has partnered with over 250 not-for-profit, community and government organisations to place 540 student interns contributing over 57,000 hours of service within the community. </w:t>
      </w:r>
    </w:p>
    <w:p w:rsidR="00E36E39" w:rsidRPr="00747546" w:rsidRDefault="00E36E39" w:rsidP="004D6208">
      <w:pPr>
        <w:spacing w:after="0" w:line="240" w:lineRule="auto"/>
        <w:jc w:val="both"/>
        <w:rPr>
          <w:rFonts w:ascii="Arial" w:hAnsi="Arial" w:cs="Arial"/>
          <w:sz w:val="23"/>
          <w:szCs w:val="23"/>
        </w:rPr>
      </w:pPr>
      <w:r w:rsidRPr="00747546">
        <w:rPr>
          <w:rFonts w:ascii="Arial" w:hAnsi="Arial" w:cs="Arial"/>
          <w:sz w:val="23"/>
          <w:szCs w:val="23"/>
        </w:rPr>
        <w:t> </w:t>
      </w:r>
    </w:p>
    <w:p w:rsidR="00E36E39" w:rsidRPr="00747546" w:rsidRDefault="00D1264B" w:rsidP="004D6208">
      <w:pPr>
        <w:spacing w:after="0" w:line="240" w:lineRule="auto"/>
        <w:jc w:val="both"/>
        <w:rPr>
          <w:rFonts w:ascii="Arial" w:hAnsi="Arial" w:cs="Arial"/>
          <w:sz w:val="23"/>
          <w:szCs w:val="23"/>
        </w:rPr>
      </w:pPr>
      <w:r w:rsidRPr="00747546">
        <w:rPr>
          <w:rFonts w:ascii="Arial" w:hAnsi="Arial" w:cs="Arial"/>
          <w:sz w:val="23"/>
          <w:szCs w:val="23"/>
        </w:rPr>
        <w:t>Its</w:t>
      </w:r>
      <w:r w:rsidR="00E36E39" w:rsidRPr="00747546">
        <w:rPr>
          <w:rFonts w:ascii="Arial" w:hAnsi="Arial" w:cs="Arial"/>
          <w:sz w:val="23"/>
          <w:szCs w:val="23"/>
        </w:rPr>
        <w:t xml:space="preserve"> organisations regularly report benefits from the program including gaining the interns’ specialised skills and experience and fresh perspective on projects as well as their enthusiasm and motivation for making a difference. Many of the students stay on to volunteer and some are offered employment.</w:t>
      </w:r>
    </w:p>
    <w:p w:rsidR="00E36E39" w:rsidRPr="00747546" w:rsidRDefault="00E36E39" w:rsidP="004D6208">
      <w:pPr>
        <w:spacing w:after="0" w:line="240" w:lineRule="auto"/>
        <w:jc w:val="both"/>
        <w:rPr>
          <w:rFonts w:ascii="Arial" w:hAnsi="Arial" w:cs="Arial"/>
          <w:sz w:val="23"/>
          <w:szCs w:val="23"/>
        </w:rPr>
      </w:pPr>
      <w:r w:rsidRPr="00747546">
        <w:rPr>
          <w:rFonts w:ascii="Arial" w:hAnsi="Arial" w:cs="Arial"/>
          <w:sz w:val="23"/>
          <w:szCs w:val="23"/>
        </w:rPr>
        <w:t> </w:t>
      </w:r>
    </w:p>
    <w:p w:rsidR="00747546" w:rsidRDefault="00D1264B" w:rsidP="004D6208">
      <w:pPr>
        <w:autoSpaceDE w:val="0"/>
        <w:autoSpaceDN w:val="0"/>
        <w:adjustRightInd w:val="0"/>
        <w:spacing w:after="0" w:line="240" w:lineRule="auto"/>
        <w:jc w:val="both"/>
        <w:rPr>
          <w:rFonts w:ascii="Arial" w:hAnsi="Arial" w:cs="Arial"/>
          <w:sz w:val="23"/>
          <w:szCs w:val="23"/>
          <w:lang w:val="en-GB"/>
        </w:rPr>
      </w:pPr>
      <w:r w:rsidRPr="00747546">
        <w:rPr>
          <w:rFonts w:ascii="Arial" w:hAnsi="Arial" w:cs="Arial"/>
          <w:sz w:val="23"/>
          <w:szCs w:val="23"/>
        </w:rPr>
        <w:t>P</w:t>
      </w:r>
      <w:r w:rsidR="00E36E39" w:rsidRPr="00747546">
        <w:rPr>
          <w:rFonts w:ascii="Arial" w:hAnsi="Arial" w:cs="Arial"/>
          <w:sz w:val="23"/>
          <w:szCs w:val="23"/>
        </w:rPr>
        <w:t xml:space="preserve">artner </w:t>
      </w:r>
      <w:r w:rsidR="00E36E39" w:rsidRPr="00747546">
        <w:rPr>
          <w:rFonts w:ascii="Arial" w:hAnsi="Arial" w:cs="Arial"/>
          <w:sz w:val="23"/>
          <w:szCs w:val="23"/>
          <w:lang w:val="en-GB"/>
        </w:rPr>
        <w:t>organisations and students believe in the value of internship program, with 100% of students surveyed saying they</w:t>
      </w:r>
      <w:r w:rsidR="00E36E39" w:rsidRPr="00747546">
        <w:rPr>
          <w:rFonts w:ascii="Arial" w:hAnsi="Arial" w:cs="Arial"/>
          <w:b/>
          <w:bCs/>
          <w:sz w:val="23"/>
          <w:szCs w:val="23"/>
          <w:lang w:val="en-GB"/>
        </w:rPr>
        <w:t xml:space="preserve"> </w:t>
      </w:r>
      <w:r w:rsidR="00E36E39" w:rsidRPr="00747546">
        <w:rPr>
          <w:rFonts w:ascii="Arial" w:hAnsi="Arial" w:cs="Arial"/>
          <w:sz w:val="23"/>
          <w:szCs w:val="23"/>
        </w:rPr>
        <w:t xml:space="preserve">will continue to contribute further as an active citizen to community and social issues </w:t>
      </w:r>
      <w:r w:rsidR="00E36E39" w:rsidRPr="00747546">
        <w:rPr>
          <w:rFonts w:ascii="Arial" w:hAnsi="Arial" w:cs="Arial"/>
          <w:sz w:val="23"/>
          <w:szCs w:val="23"/>
          <w:lang w:val="en-GB"/>
        </w:rPr>
        <w:t xml:space="preserve">and 100% of partner organisations surveyed saying they would recommend the program to other organisations. </w:t>
      </w:r>
    </w:p>
    <w:p w:rsidR="00747546" w:rsidRDefault="00747546" w:rsidP="004D6208">
      <w:pPr>
        <w:autoSpaceDE w:val="0"/>
        <w:autoSpaceDN w:val="0"/>
        <w:adjustRightInd w:val="0"/>
        <w:spacing w:after="0" w:line="240" w:lineRule="auto"/>
        <w:jc w:val="both"/>
        <w:rPr>
          <w:rFonts w:ascii="Arial" w:hAnsi="Arial" w:cs="Arial"/>
          <w:sz w:val="23"/>
          <w:szCs w:val="23"/>
          <w:lang w:val="en-GB"/>
        </w:rPr>
      </w:pPr>
    </w:p>
    <w:p w:rsidR="00E36E39" w:rsidRPr="00747546" w:rsidRDefault="00D1264B" w:rsidP="004D6208">
      <w:pPr>
        <w:autoSpaceDE w:val="0"/>
        <w:autoSpaceDN w:val="0"/>
        <w:adjustRightInd w:val="0"/>
        <w:spacing w:after="0" w:line="240" w:lineRule="auto"/>
        <w:jc w:val="both"/>
        <w:rPr>
          <w:rFonts w:ascii="Arial" w:hAnsi="Arial" w:cs="Arial"/>
          <w:sz w:val="23"/>
          <w:szCs w:val="23"/>
        </w:rPr>
      </w:pPr>
      <w:r w:rsidRPr="00747546">
        <w:rPr>
          <w:rFonts w:ascii="Arial" w:hAnsi="Arial" w:cs="Arial"/>
          <w:sz w:val="23"/>
          <w:szCs w:val="23"/>
        </w:rPr>
        <w:t>More than 540 students have already completed an internship with the Centre and over this summer another 50 students will complete projects as active citizens.</w:t>
      </w:r>
      <w:r w:rsidR="00E36E39" w:rsidRPr="00747546">
        <w:rPr>
          <w:rFonts w:ascii="Arial" w:hAnsi="Arial" w:cs="Arial"/>
          <w:sz w:val="23"/>
          <w:szCs w:val="23"/>
          <w:lang w:val="en-GB"/>
        </w:rPr>
        <w:t> </w:t>
      </w:r>
    </w:p>
    <w:p w:rsidR="00D1264B" w:rsidRPr="00747546" w:rsidRDefault="00D1264B" w:rsidP="004D6208">
      <w:pPr>
        <w:spacing w:after="0" w:line="240" w:lineRule="auto"/>
        <w:jc w:val="both"/>
        <w:rPr>
          <w:rFonts w:ascii="Arial" w:hAnsi="Arial" w:cs="Arial"/>
          <w:sz w:val="23"/>
          <w:szCs w:val="23"/>
        </w:rPr>
      </w:pPr>
    </w:p>
    <w:p w:rsidR="00D1264B" w:rsidRPr="00747546" w:rsidRDefault="00D1264B" w:rsidP="004D6208">
      <w:pPr>
        <w:spacing w:after="0" w:line="240" w:lineRule="auto"/>
        <w:jc w:val="both"/>
        <w:rPr>
          <w:rFonts w:ascii="Arial" w:hAnsi="Arial" w:cs="Arial"/>
          <w:sz w:val="23"/>
          <w:szCs w:val="23"/>
        </w:rPr>
      </w:pPr>
      <w:r w:rsidRPr="00747546">
        <w:rPr>
          <w:rFonts w:ascii="Arial" w:hAnsi="Arial" w:cs="Arial"/>
          <w:sz w:val="23"/>
          <w:szCs w:val="23"/>
        </w:rPr>
        <w:t xml:space="preserve">Ms Scott has also extended her invitation to ECCWA’s networks to join </w:t>
      </w:r>
      <w:r w:rsidR="004D6208" w:rsidRPr="00747546">
        <w:rPr>
          <w:rFonts w:ascii="Arial" w:hAnsi="Arial" w:cs="Arial"/>
          <w:sz w:val="23"/>
          <w:szCs w:val="23"/>
        </w:rPr>
        <w:t>the</w:t>
      </w:r>
      <w:r w:rsidRPr="00747546">
        <w:rPr>
          <w:rFonts w:ascii="Arial" w:hAnsi="Arial" w:cs="Arial"/>
          <w:sz w:val="23"/>
          <w:szCs w:val="23"/>
        </w:rPr>
        <w:t xml:space="preserve"> rewarding and unique </w:t>
      </w:r>
      <w:hyperlink r:id="rId18" w:history="1">
        <w:r w:rsidRPr="00747546">
          <w:rPr>
            <w:rStyle w:val="Hyperlink"/>
            <w:rFonts w:ascii="Arial" w:hAnsi="Arial" w:cs="Arial"/>
            <w:color w:val="auto"/>
            <w:sz w:val="23"/>
            <w:szCs w:val="23"/>
            <w:u w:val="none"/>
          </w:rPr>
          <w:t>internship program</w:t>
        </w:r>
      </w:hyperlink>
      <w:r w:rsidR="004D6208" w:rsidRPr="00747546">
        <w:rPr>
          <w:rFonts w:ascii="Arial" w:hAnsi="Arial" w:cs="Arial"/>
          <w:sz w:val="23"/>
          <w:szCs w:val="23"/>
        </w:rPr>
        <w:t xml:space="preserve"> and we strongly recommended that all ECC member organisations consider taking up this opportunity</w:t>
      </w:r>
      <w:r w:rsidRPr="00747546">
        <w:rPr>
          <w:rFonts w:ascii="Arial" w:hAnsi="Arial" w:cs="Arial"/>
          <w:sz w:val="23"/>
          <w:szCs w:val="23"/>
        </w:rPr>
        <w:t xml:space="preserve">. </w:t>
      </w:r>
      <w:r w:rsidR="004D6208" w:rsidRPr="00747546">
        <w:rPr>
          <w:rFonts w:ascii="Arial" w:hAnsi="Arial" w:cs="Arial"/>
          <w:sz w:val="23"/>
          <w:szCs w:val="23"/>
        </w:rPr>
        <w:t xml:space="preserve">More details </w:t>
      </w:r>
      <w:r w:rsidR="00213AD2" w:rsidRPr="00747546">
        <w:rPr>
          <w:rFonts w:ascii="Arial" w:hAnsi="Arial" w:cs="Arial"/>
          <w:sz w:val="23"/>
          <w:szCs w:val="23"/>
        </w:rPr>
        <w:t>can be accessed from</w:t>
      </w:r>
    </w:p>
    <w:p w:rsidR="00ED2999" w:rsidRPr="00747546" w:rsidRDefault="004D6208" w:rsidP="00213AD2">
      <w:pPr>
        <w:spacing w:after="0" w:line="240" w:lineRule="auto"/>
        <w:jc w:val="both"/>
        <w:rPr>
          <w:rFonts w:ascii="Arial" w:hAnsi="Arial" w:cs="Arial"/>
          <w:b/>
          <w:sz w:val="23"/>
          <w:szCs w:val="23"/>
        </w:rPr>
      </w:pPr>
      <w:r w:rsidRPr="00747546">
        <w:rPr>
          <w:rStyle w:val="Hyperlink"/>
          <w:rFonts w:ascii="Arial" w:hAnsi="Arial" w:cs="Arial"/>
          <w:sz w:val="23"/>
          <w:szCs w:val="23"/>
        </w:rPr>
        <w:t>https://www.mccuskercentre.uwa.edu.au/program/internships-organisations</w:t>
      </w:r>
    </w:p>
    <w:sectPr w:rsidR="00ED2999" w:rsidRPr="00747546" w:rsidSect="00747546">
      <w:type w:val="continuous"/>
      <w:pgSz w:w="11906" w:h="16838"/>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B32DD" w:rsidRDefault="00FB32DD" w:rsidP="00490053">
      <w:pPr>
        <w:spacing w:after="0" w:line="240" w:lineRule="auto"/>
      </w:pPr>
      <w:r>
        <w:separator/>
      </w:r>
    </w:p>
  </w:endnote>
  <w:endnote w:type="continuationSeparator" w:id="0">
    <w:p w:rsidR="00FB32DD" w:rsidRDefault="00FB32DD" w:rsidP="004900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panose1 w:val="00000000000000000000"/>
    <w:charset w:val="00"/>
    <w:family w:val="roman"/>
    <w:notTrueType/>
    <w:pitch w:val="default"/>
  </w:font>
  <w:font w:name="Times New Roman ;color:black">
    <w:panose1 w:val="00000000000000000000"/>
    <w:charset w:val="00"/>
    <w:family w:val="roman"/>
    <w:notTrueType/>
    <w:pitch w:val="default"/>
  </w:font>
  <w:font w:name="Times New Roman ; color:black">
    <w:panose1 w:val="00000000000000000000"/>
    <w:charset w:val="00"/>
    <w:family w:val="roman"/>
    <w:notTrueType/>
    <w:pitch w:val="default"/>
  </w:font>
  <w:font w:name="SymbolMT">
    <w:altName w:val="Arial Unicode MS"/>
    <w:panose1 w:val="00000000000000000000"/>
    <w:charset w:val="88"/>
    <w:family w:val="auto"/>
    <w:notTrueType/>
    <w:pitch w:val="default"/>
    <w:sig w:usb0="00000000"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4838357"/>
      <w:docPartObj>
        <w:docPartGallery w:val="Page Numbers (Bottom of Page)"/>
        <w:docPartUnique/>
      </w:docPartObj>
    </w:sdtPr>
    <w:sdtEndPr>
      <w:rPr>
        <w:noProof/>
      </w:rPr>
    </w:sdtEndPr>
    <w:sdtContent>
      <w:p w:rsidR="00156854" w:rsidRDefault="00156854">
        <w:pPr>
          <w:pStyle w:val="Footer"/>
          <w:jc w:val="right"/>
        </w:pPr>
        <w:r>
          <w:fldChar w:fldCharType="begin"/>
        </w:r>
        <w:r>
          <w:instrText xml:space="preserve"> PAGE   \* MERGEFORMAT </w:instrText>
        </w:r>
        <w:r>
          <w:fldChar w:fldCharType="separate"/>
        </w:r>
        <w:r w:rsidR="00747546">
          <w:rPr>
            <w:noProof/>
          </w:rPr>
          <w:t>10</w:t>
        </w:r>
        <w:r>
          <w:rPr>
            <w:noProof/>
          </w:rPr>
          <w:fldChar w:fldCharType="end"/>
        </w:r>
      </w:p>
    </w:sdtContent>
  </w:sdt>
  <w:p w:rsidR="00156854" w:rsidRDefault="0015685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B32DD" w:rsidRDefault="00FB32DD" w:rsidP="00490053">
      <w:pPr>
        <w:spacing w:after="0" w:line="240" w:lineRule="auto"/>
      </w:pPr>
      <w:r>
        <w:separator/>
      </w:r>
    </w:p>
  </w:footnote>
  <w:footnote w:type="continuationSeparator" w:id="0">
    <w:p w:rsidR="00FB32DD" w:rsidRDefault="00FB32DD" w:rsidP="0049005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1617C"/>
    <w:multiLevelType w:val="hybridMultilevel"/>
    <w:tmpl w:val="2FDA03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6BD4135"/>
    <w:multiLevelType w:val="hybridMultilevel"/>
    <w:tmpl w:val="97A87F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10166214"/>
    <w:multiLevelType w:val="hybridMultilevel"/>
    <w:tmpl w:val="071649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3A72AE1"/>
    <w:multiLevelType w:val="hybridMultilevel"/>
    <w:tmpl w:val="898063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77059A7"/>
    <w:multiLevelType w:val="multilevel"/>
    <w:tmpl w:val="3564A4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9C12A8F"/>
    <w:multiLevelType w:val="multilevel"/>
    <w:tmpl w:val="B31A8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EC02D8"/>
    <w:multiLevelType w:val="hybridMultilevel"/>
    <w:tmpl w:val="78B8BD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23F24130"/>
    <w:multiLevelType w:val="multilevel"/>
    <w:tmpl w:val="FB4C1A9C"/>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8" w15:restartNumberingAfterBreak="0">
    <w:nsid w:val="26361600"/>
    <w:multiLevelType w:val="multilevel"/>
    <w:tmpl w:val="61C66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956499"/>
    <w:multiLevelType w:val="hybridMultilevel"/>
    <w:tmpl w:val="3B7085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6B6194C"/>
    <w:multiLevelType w:val="hybridMultilevel"/>
    <w:tmpl w:val="443287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3C444060"/>
    <w:multiLevelType w:val="multilevel"/>
    <w:tmpl w:val="DE94617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2" w15:restartNumberingAfterBreak="0">
    <w:nsid w:val="3C4864F4"/>
    <w:multiLevelType w:val="multilevel"/>
    <w:tmpl w:val="5AEED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CFF4AB5"/>
    <w:multiLevelType w:val="hybridMultilevel"/>
    <w:tmpl w:val="AA82BE48"/>
    <w:lvl w:ilvl="0" w:tplc="61CEA6A8">
      <w:start w:val="1"/>
      <w:numFmt w:val="bullet"/>
      <w:lvlText w:val="•"/>
      <w:lvlJc w:val="left"/>
      <w:pPr>
        <w:tabs>
          <w:tab w:val="num" w:pos="720"/>
        </w:tabs>
        <w:ind w:left="720" w:hanging="360"/>
      </w:pPr>
      <w:rPr>
        <w:rFonts w:ascii="Arial" w:hAnsi="Arial" w:hint="default"/>
      </w:rPr>
    </w:lvl>
    <w:lvl w:ilvl="1" w:tplc="F3C80912" w:tentative="1">
      <w:start w:val="1"/>
      <w:numFmt w:val="bullet"/>
      <w:lvlText w:val="•"/>
      <w:lvlJc w:val="left"/>
      <w:pPr>
        <w:tabs>
          <w:tab w:val="num" w:pos="1440"/>
        </w:tabs>
        <w:ind w:left="1440" w:hanging="360"/>
      </w:pPr>
      <w:rPr>
        <w:rFonts w:ascii="Arial" w:hAnsi="Arial" w:hint="default"/>
      </w:rPr>
    </w:lvl>
    <w:lvl w:ilvl="2" w:tplc="77207D58" w:tentative="1">
      <w:start w:val="1"/>
      <w:numFmt w:val="bullet"/>
      <w:lvlText w:val="•"/>
      <w:lvlJc w:val="left"/>
      <w:pPr>
        <w:tabs>
          <w:tab w:val="num" w:pos="2160"/>
        </w:tabs>
        <w:ind w:left="2160" w:hanging="360"/>
      </w:pPr>
      <w:rPr>
        <w:rFonts w:ascii="Arial" w:hAnsi="Arial" w:hint="default"/>
      </w:rPr>
    </w:lvl>
    <w:lvl w:ilvl="3" w:tplc="2AECE646" w:tentative="1">
      <w:start w:val="1"/>
      <w:numFmt w:val="bullet"/>
      <w:lvlText w:val="•"/>
      <w:lvlJc w:val="left"/>
      <w:pPr>
        <w:tabs>
          <w:tab w:val="num" w:pos="2880"/>
        </w:tabs>
        <w:ind w:left="2880" w:hanging="360"/>
      </w:pPr>
      <w:rPr>
        <w:rFonts w:ascii="Arial" w:hAnsi="Arial" w:hint="default"/>
      </w:rPr>
    </w:lvl>
    <w:lvl w:ilvl="4" w:tplc="9ED26C3C" w:tentative="1">
      <w:start w:val="1"/>
      <w:numFmt w:val="bullet"/>
      <w:lvlText w:val="•"/>
      <w:lvlJc w:val="left"/>
      <w:pPr>
        <w:tabs>
          <w:tab w:val="num" w:pos="3600"/>
        </w:tabs>
        <w:ind w:left="3600" w:hanging="360"/>
      </w:pPr>
      <w:rPr>
        <w:rFonts w:ascii="Arial" w:hAnsi="Arial" w:hint="default"/>
      </w:rPr>
    </w:lvl>
    <w:lvl w:ilvl="5" w:tplc="AB80CAFE" w:tentative="1">
      <w:start w:val="1"/>
      <w:numFmt w:val="bullet"/>
      <w:lvlText w:val="•"/>
      <w:lvlJc w:val="left"/>
      <w:pPr>
        <w:tabs>
          <w:tab w:val="num" w:pos="4320"/>
        </w:tabs>
        <w:ind w:left="4320" w:hanging="360"/>
      </w:pPr>
      <w:rPr>
        <w:rFonts w:ascii="Arial" w:hAnsi="Arial" w:hint="default"/>
      </w:rPr>
    </w:lvl>
    <w:lvl w:ilvl="6" w:tplc="2FAA09C4" w:tentative="1">
      <w:start w:val="1"/>
      <w:numFmt w:val="bullet"/>
      <w:lvlText w:val="•"/>
      <w:lvlJc w:val="left"/>
      <w:pPr>
        <w:tabs>
          <w:tab w:val="num" w:pos="5040"/>
        </w:tabs>
        <w:ind w:left="5040" w:hanging="360"/>
      </w:pPr>
      <w:rPr>
        <w:rFonts w:ascii="Arial" w:hAnsi="Arial" w:hint="default"/>
      </w:rPr>
    </w:lvl>
    <w:lvl w:ilvl="7" w:tplc="E0943DB4" w:tentative="1">
      <w:start w:val="1"/>
      <w:numFmt w:val="bullet"/>
      <w:lvlText w:val="•"/>
      <w:lvlJc w:val="left"/>
      <w:pPr>
        <w:tabs>
          <w:tab w:val="num" w:pos="5760"/>
        </w:tabs>
        <w:ind w:left="5760" w:hanging="360"/>
      </w:pPr>
      <w:rPr>
        <w:rFonts w:ascii="Arial" w:hAnsi="Arial" w:hint="default"/>
      </w:rPr>
    </w:lvl>
    <w:lvl w:ilvl="8" w:tplc="93C6B318"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F056A04"/>
    <w:multiLevelType w:val="hybridMultilevel"/>
    <w:tmpl w:val="C28064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4E53895"/>
    <w:multiLevelType w:val="multilevel"/>
    <w:tmpl w:val="EB0CD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9406F43"/>
    <w:multiLevelType w:val="multilevel"/>
    <w:tmpl w:val="560A0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B274F3E"/>
    <w:multiLevelType w:val="multilevel"/>
    <w:tmpl w:val="67886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674688C"/>
    <w:multiLevelType w:val="multilevel"/>
    <w:tmpl w:val="20443C4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9" w15:restartNumberingAfterBreak="0">
    <w:nsid w:val="57C02A0B"/>
    <w:multiLevelType w:val="multilevel"/>
    <w:tmpl w:val="59602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E8A1E52"/>
    <w:multiLevelType w:val="hybridMultilevel"/>
    <w:tmpl w:val="F10E28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F96BB3"/>
    <w:multiLevelType w:val="hybridMultilevel"/>
    <w:tmpl w:val="7486ADAC"/>
    <w:lvl w:ilvl="0" w:tplc="129660B8">
      <w:start w:val="1"/>
      <w:numFmt w:val="bullet"/>
      <w:lvlText w:val="•"/>
      <w:lvlJc w:val="left"/>
      <w:pPr>
        <w:tabs>
          <w:tab w:val="num" w:pos="720"/>
        </w:tabs>
        <w:ind w:left="720" w:hanging="360"/>
      </w:pPr>
      <w:rPr>
        <w:rFonts w:ascii="Arial" w:hAnsi="Arial" w:hint="default"/>
      </w:rPr>
    </w:lvl>
    <w:lvl w:ilvl="1" w:tplc="F49215A0" w:tentative="1">
      <w:start w:val="1"/>
      <w:numFmt w:val="bullet"/>
      <w:lvlText w:val="•"/>
      <w:lvlJc w:val="left"/>
      <w:pPr>
        <w:tabs>
          <w:tab w:val="num" w:pos="1440"/>
        </w:tabs>
        <w:ind w:left="1440" w:hanging="360"/>
      </w:pPr>
      <w:rPr>
        <w:rFonts w:ascii="Arial" w:hAnsi="Arial" w:hint="default"/>
      </w:rPr>
    </w:lvl>
    <w:lvl w:ilvl="2" w:tplc="E00016CE" w:tentative="1">
      <w:start w:val="1"/>
      <w:numFmt w:val="bullet"/>
      <w:lvlText w:val="•"/>
      <w:lvlJc w:val="left"/>
      <w:pPr>
        <w:tabs>
          <w:tab w:val="num" w:pos="2160"/>
        </w:tabs>
        <w:ind w:left="2160" w:hanging="360"/>
      </w:pPr>
      <w:rPr>
        <w:rFonts w:ascii="Arial" w:hAnsi="Arial" w:hint="default"/>
      </w:rPr>
    </w:lvl>
    <w:lvl w:ilvl="3" w:tplc="54F2343A" w:tentative="1">
      <w:start w:val="1"/>
      <w:numFmt w:val="bullet"/>
      <w:lvlText w:val="•"/>
      <w:lvlJc w:val="left"/>
      <w:pPr>
        <w:tabs>
          <w:tab w:val="num" w:pos="2880"/>
        </w:tabs>
        <w:ind w:left="2880" w:hanging="360"/>
      </w:pPr>
      <w:rPr>
        <w:rFonts w:ascii="Arial" w:hAnsi="Arial" w:hint="default"/>
      </w:rPr>
    </w:lvl>
    <w:lvl w:ilvl="4" w:tplc="14BCC532" w:tentative="1">
      <w:start w:val="1"/>
      <w:numFmt w:val="bullet"/>
      <w:lvlText w:val="•"/>
      <w:lvlJc w:val="left"/>
      <w:pPr>
        <w:tabs>
          <w:tab w:val="num" w:pos="3600"/>
        </w:tabs>
        <w:ind w:left="3600" w:hanging="360"/>
      </w:pPr>
      <w:rPr>
        <w:rFonts w:ascii="Arial" w:hAnsi="Arial" w:hint="default"/>
      </w:rPr>
    </w:lvl>
    <w:lvl w:ilvl="5" w:tplc="A12CC1BE" w:tentative="1">
      <w:start w:val="1"/>
      <w:numFmt w:val="bullet"/>
      <w:lvlText w:val="•"/>
      <w:lvlJc w:val="left"/>
      <w:pPr>
        <w:tabs>
          <w:tab w:val="num" w:pos="4320"/>
        </w:tabs>
        <w:ind w:left="4320" w:hanging="360"/>
      </w:pPr>
      <w:rPr>
        <w:rFonts w:ascii="Arial" w:hAnsi="Arial" w:hint="default"/>
      </w:rPr>
    </w:lvl>
    <w:lvl w:ilvl="6" w:tplc="32844FC4" w:tentative="1">
      <w:start w:val="1"/>
      <w:numFmt w:val="bullet"/>
      <w:lvlText w:val="•"/>
      <w:lvlJc w:val="left"/>
      <w:pPr>
        <w:tabs>
          <w:tab w:val="num" w:pos="5040"/>
        </w:tabs>
        <w:ind w:left="5040" w:hanging="360"/>
      </w:pPr>
      <w:rPr>
        <w:rFonts w:ascii="Arial" w:hAnsi="Arial" w:hint="default"/>
      </w:rPr>
    </w:lvl>
    <w:lvl w:ilvl="7" w:tplc="74682A4E" w:tentative="1">
      <w:start w:val="1"/>
      <w:numFmt w:val="bullet"/>
      <w:lvlText w:val="•"/>
      <w:lvlJc w:val="left"/>
      <w:pPr>
        <w:tabs>
          <w:tab w:val="num" w:pos="5760"/>
        </w:tabs>
        <w:ind w:left="5760" w:hanging="360"/>
      </w:pPr>
      <w:rPr>
        <w:rFonts w:ascii="Arial" w:hAnsi="Arial" w:hint="default"/>
      </w:rPr>
    </w:lvl>
    <w:lvl w:ilvl="8" w:tplc="530432E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3DE08C4"/>
    <w:multiLevelType w:val="hybridMultilevel"/>
    <w:tmpl w:val="058AE0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64402ADB"/>
    <w:multiLevelType w:val="hybridMultilevel"/>
    <w:tmpl w:val="BDA84B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65A52639"/>
    <w:multiLevelType w:val="multilevel"/>
    <w:tmpl w:val="23B8D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86532C3"/>
    <w:multiLevelType w:val="hybridMultilevel"/>
    <w:tmpl w:val="41C4710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6E173664"/>
    <w:multiLevelType w:val="multilevel"/>
    <w:tmpl w:val="4350D718"/>
    <w:lvl w:ilvl="0">
      <w:start w:val="1"/>
      <w:numFmt w:val="decimal"/>
      <w:lvlText w:val="%1."/>
      <w:lvlJc w:val="left"/>
      <w:pPr>
        <w:tabs>
          <w:tab w:val="num" w:pos="360"/>
        </w:tabs>
        <w:ind w:left="360" w:hanging="360"/>
      </w:pPr>
      <w:rPr>
        <w:rFont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 w15:restartNumberingAfterBreak="0">
    <w:nsid w:val="6FC479B5"/>
    <w:multiLevelType w:val="hybridMultilevel"/>
    <w:tmpl w:val="C88E9CA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8" w15:restartNumberingAfterBreak="0">
    <w:nsid w:val="707F03BD"/>
    <w:multiLevelType w:val="multilevel"/>
    <w:tmpl w:val="4566B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0E315FF"/>
    <w:multiLevelType w:val="multilevel"/>
    <w:tmpl w:val="E9ECA81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71227FEA"/>
    <w:multiLevelType w:val="hybridMultilevel"/>
    <w:tmpl w:val="0CD2170C"/>
    <w:lvl w:ilvl="0" w:tplc="81E22574">
      <w:start w:val="1"/>
      <w:numFmt w:val="bullet"/>
      <w:lvlText w:val="•"/>
      <w:lvlJc w:val="left"/>
      <w:pPr>
        <w:tabs>
          <w:tab w:val="num" w:pos="360"/>
        </w:tabs>
        <w:ind w:left="360" w:hanging="360"/>
      </w:pPr>
      <w:rPr>
        <w:rFonts w:ascii="Arial" w:hAnsi="Arial" w:hint="default"/>
      </w:rPr>
    </w:lvl>
    <w:lvl w:ilvl="1" w:tplc="2D78DE66" w:tentative="1">
      <w:start w:val="1"/>
      <w:numFmt w:val="bullet"/>
      <w:lvlText w:val="•"/>
      <w:lvlJc w:val="left"/>
      <w:pPr>
        <w:tabs>
          <w:tab w:val="num" w:pos="1080"/>
        </w:tabs>
        <w:ind w:left="1080" w:hanging="360"/>
      </w:pPr>
      <w:rPr>
        <w:rFonts w:ascii="Arial" w:hAnsi="Arial" w:hint="default"/>
      </w:rPr>
    </w:lvl>
    <w:lvl w:ilvl="2" w:tplc="A4DABC5E" w:tentative="1">
      <w:start w:val="1"/>
      <w:numFmt w:val="bullet"/>
      <w:lvlText w:val="•"/>
      <w:lvlJc w:val="left"/>
      <w:pPr>
        <w:tabs>
          <w:tab w:val="num" w:pos="1800"/>
        </w:tabs>
        <w:ind w:left="1800" w:hanging="360"/>
      </w:pPr>
      <w:rPr>
        <w:rFonts w:ascii="Arial" w:hAnsi="Arial" w:hint="default"/>
      </w:rPr>
    </w:lvl>
    <w:lvl w:ilvl="3" w:tplc="D17E4D6C" w:tentative="1">
      <w:start w:val="1"/>
      <w:numFmt w:val="bullet"/>
      <w:lvlText w:val="•"/>
      <w:lvlJc w:val="left"/>
      <w:pPr>
        <w:tabs>
          <w:tab w:val="num" w:pos="2520"/>
        </w:tabs>
        <w:ind w:left="2520" w:hanging="360"/>
      </w:pPr>
      <w:rPr>
        <w:rFonts w:ascii="Arial" w:hAnsi="Arial" w:hint="default"/>
      </w:rPr>
    </w:lvl>
    <w:lvl w:ilvl="4" w:tplc="BD50597E" w:tentative="1">
      <w:start w:val="1"/>
      <w:numFmt w:val="bullet"/>
      <w:lvlText w:val="•"/>
      <w:lvlJc w:val="left"/>
      <w:pPr>
        <w:tabs>
          <w:tab w:val="num" w:pos="3240"/>
        </w:tabs>
        <w:ind w:left="3240" w:hanging="360"/>
      </w:pPr>
      <w:rPr>
        <w:rFonts w:ascii="Arial" w:hAnsi="Arial" w:hint="default"/>
      </w:rPr>
    </w:lvl>
    <w:lvl w:ilvl="5" w:tplc="CC42AD00" w:tentative="1">
      <w:start w:val="1"/>
      <w:numFmt w:val="bullet"/>
      <w:lvlText w:val="•"/>
      <w:lvlJc w:val="left"/>
      <w:pPr>
        <w:tabs>
          <w:tab w:val="num" w:pos="3960"/>
        </w:tabs>
        <w:ind w:left="3960" w:hanging="360"/>
      </w:pPr>
      <w:rPr>
        <w:rFonts w:ascii="Arial" w:hAnsi="Arial" w:hint="default"/>
      </w:rPr>
    </w:lvl>
    <w:lvl w:ilvl="6" w:tplc="79682A0A" w:tentative="1">
      <w:start w:val="1"/>
      <w:numFmt w:val="bullet"/>
      <w:lvlText w:val="•"/>
      <w:lvlJc w:val="left"/>
      <w:pPr>
        <w:tabs>
          <w:tab w:val="num" w:pos="4680"/>
        </w:tabs>
        <w:ind w:left="4680" w:hanging="360"/>
      </w:pPr>
      <w:rPr>
        <w:rFonts w:ascii="Arial" w:hAnsi="Arial" w:hint="default"/>
      </w:rPr>
    </w:lvl>
    <w:lvl w:ilvl="7" w:tplc="1E66A610" w:tentative="1">
      <w:start w:val="1"/>
      <w:numFmt w:val="bullet"/>
      <w:lvlText w:val="•"/>
      <w:lvlJc w:val="left"/>
      <w:pPr>
        <w:tabs>
          <w:tab w:val="num" w:pos="5400"/>
        </w:tabs>
        <w:ind w:left="5400" w:hanging="360"/>
      </w:pPr>
      <w:rPr>
        <w:rFonts w:ascii="Arial" w:hAnsi="Arial" w:hint="default"/>
      </w:rPr>
    </w:lvl>
    <w:lvl w:ilvl="8" w:tplc="295AB3EC" w:tentative="1">
      <w:start w:val="1"/>
      <w:numFmt w:val="bullet"/>
      <w:lvlText w:val="•"/>
      <w:lvlJc w:val="left"/>
      <w:pPr>
        <w:tabs>
          <w:tab w:val="num" w:pos="6120"/>
        </w:tabs>
        <w:ind w:left="6120" w:hanging="360"/>
      </w:pPr>
      <w:rPr>
        <w:rFonts w:ascii="Arial" w:hAnsi="Arial" w:hint="default"/>
      </w:rPr>
    </w:lvl>
  </w:abstractNum>
  <w:abstractNum w:abstractNumId="31" w15:restartNumberingAfterBreak="0">
    <w:nsid w:val="72D63EBE"/>
    <w:multiLevelType w:val="hybridMultilevel"/>
    <w:tmpl w:val="6746681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75AC0C92"/>
    <w:multiLevelType w:val="multilevel"/>
    <w:tmpl w:val="FFB2F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C5F21A7"/>
    <w:multiLevelType w:val="hybridMultilevel"/>
    <w:tmpl w:val="82382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D7E1D81"/>
    <w:multiLevelType w:val="multilevel"/>
    <w:tmpl w:val="2F067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4"/>
  </w:num>
  <w:num w:numId="2">
    <w:abstractNumId w:val="1"/>
  </w:num>
  <w:num w:numId="3">
    <w:abstractNumId w:val="22"/>
  </w:num>
  <w:num w:numId="4">
    <w:abstractNumId w:val="27"/>
  </w:num>
  <w:num w:numId="5">
    <w:abstractNumId w:val="0"/>
  </w:num>
  <w:num w:numId="6">
    <w:abstractNumId w:val="31"/>
  </w:num>
  <w:num w:numId="7">
    <w:abstractNumId w:val="29"/>
  </w:num>
  <w:num w:numId="8">
    <w:abstractNumId w:val="25"/>
  </w:num>
  <w:num w:numId="9">
    <w:abstractNumId w:val="9"/>
  </w:num>
  <w:num w:numId="10">
    <w:abstractNumId w:val="28"/>
  </w:num>
  <w:num w:numId="11">
    <w:abstractNumId w:val="8"/>
  </w:num>
  <w:num w:numId="12">
    <w:abstractNumId w:val="16"/>
  </w:num>
  <w:num w:numId="13">
    <w:abstractNumId w:val="24"/>
  </w:num>
  <w:num w:numId="14">
    <w:abstractNumId w:val="23"/>
  </w:num>
  <w:num w:numId="15">
    <w:abstractNumId w:val="26"/>
  </w:num>
  <w:num w:numId="16">
    <w:abstractNumId w:val="6"/>
  </w:num>
  <w:num w:numId="17">
    <w:abstractNumId w:val="3"/>
  </w:num>
  <w:num w:numId="18">
    <w:abstractNumId w:val="33"/>
  </w:num>
  <w:num w:numId="19">
    <w:abstractNumId w:val="21"/>
  </w:num>
  <w:num w:numId="20">
    <w:abstractNumId w:val="30"/>
  </w:num>
  <w:num w:numId="21">
    <w:abstractNumId w:val="13"/>
  </w:num>
  <w:num w:numId="22">
    <w:abstractNumId w:val="2"/>
  </w:num>
  <w:num w:numId="23">
    <w:abstractNumId w:val="20"/>
  </w:num>
  <w:num w:numId="24">
    <w:abstractNumId w:val="18"/>
  </w:num>
  <w:num w:numId="25">
    <w:abstractNumId w:val="19"/>
  </w:num>
  <w:num w:numId="26">
    <w:abstractNumId w:val="32"/>
  </w:num>
  <w:num w:numId="27">
    <w:abstractNumId w:val="34"/>
  </w:num>
  <w:num w:numId="28">
    <w:abstractNumId w:val="11"/>
  </w:num>
  <w:num w:numId="29">
    <w:abstractNumId w:val="12"/>
  </w:num>
  <w:num w:numId="30">
    <w:abstractNumId w:val="10"/>
  </w:num>
  <w:num w:numId="31">
    <w:abstractNumId w:val="14"/>
  </w:num>
  <w:num w:numId="32">
    <w:abstractNumId w:val="17"/>
  </w:num>
  <w:num w:numId="33">
    <w:abstractNumId w:val="5"/>
  </w:num>
  <w:num w:numId="34">
    <w:abstractNumId w:val="15"/>
  </w:num>
  <w:num w:numId="3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2B04"/>
    <w:rsid w:val="00000518"/>
    <w:rsid w:val="0000265C"/>
    <w:rsid w:val="0000346C"/>
    <w:rsid w:val="00007261"/>
    <w:rsid w:val="00016220"/>
    <w:rsid w:val="000275DC"/>
    <w:rsid w:val="00037092"/>
    <w:rsid w:val="00040644"/>
    <w:rsid w:val="00050BE1"/>
    <w:rsid w:val="000629A6"/>
    <w:rsid w:val="00072E9D"/>
    <w:rsid w:val="00077EC6"/>
    <w:rsid w:val="00092C1C"/>
    <w:rsid w:val="000A0A23"/>
    <w:rsid w:val="000B6624"/>
    <w:rsid w:val="000B6646"/>
    <w:rsid w:val="000B6DFC"/>
    <w:rsid w:val="000E020B"/>
    <w:rsid w:val="000F2EA6"/>
    <w:rsid w:val="000F2F82"/>
    <w:rsid w:val="000F342E"/>
    <w:rsid w:val="000F430A"/>
    <w:rsid w:val="000F680D"/>
    <w:rsid w:val="00100A7C"/>
    <w:rsid w:val="0011175A"/>
    <w:rsid w:val="001228F0"/>
    <w:rsid w:val="00126559"/>
    <w:rsid w:val="001406A6"/>
    <w:rsid w:val="00145467"/>
    <w:rsid w:val="00156854"/>
    <w:rsid w:val="0016617D"/>
    <w:rsid w:val="00177830"/>
    <w:rsid w:val="00177F98"/>
    <w:rsid w:val="001822D5"/>
    <w:rsid w:val="0018329F"/>
    <w:rsid w:val="00185693"/>
    <w:rsid w:val="001872A0"/>
    <w:rsid w:val="001872C1"/>
    <w:rsid w:val="001878A7"/>
    <w:rsid w:val="001879CC"/>
    <w:rsid w:val="00195453"/>
    <w:rsid w:val="001A0652"/>
    <w:rsid w:val="001A2DC2"/>
    <w:rsid w:val="001A5ECA"/>
    <w:rsid w:val="001B75B7"/>
    <w:rsid w:val="001C0168"/>
    <w:rsid w:val="001C61D4"/>
    <w:rsid w:val="001C65E1"/>
    <w:rsid w:val="001C7EC6"/>
    <w:rsid w:val="001D4CCE"/>
    <w:rsid w:val="001D53D4"/>
    <w:rsid w:val="001D5BFC"/>
    <w:rsid w:val="001E43B0"/>
    <w:rsid w:val="001E5D8A"/>
    <w:rsid w:val="001F3780"/>
    <w:rsid w:val="00200873"/>
    <w:rsid w:val="00204EC0"/>
    <w:rsid w:val="00207C2C"/>
    <w:rsid w:val="00213AD2"/>
    <w:rsid w:val="00214947"/>
    <w:rsid w:val="00220030"/>
    <w:rsid w:val="0023376B"/>
    <w:rsid w:val="00235198"/>
    <w:rsid w:val="00253075"/>
    <w:rsid w:val="0025656D"/>
    <w:rsid w:val="00256DB1"/>
    <w:rsid w:val="00274C10"/>
    <w:rsid w:val="0028435F"/>
    <w:rsid w:val="00284981"/>
    <w:rsid w:val="00285AA7"/>
    <w:rsid w:val="00285DD6"/>
    <w:rsid w:val="00297F82"/>
    <w:rsid w:val="002A2B04"/>
    <w:rsid w:val="002B3DAA"/>
    <w:rsid w:val="002B6E82"/>
    <w:rsid w:val="002C04A7"/>
    <w:rsid w:val="002D7B5A"/>
    <w:rsid w:val="002E51D2"/>
    <w:rsid w:val="003079A4"/>
    <w:rsid w:val="00322C20"/>
    <w:rsid w:val="00323540"/>
    <w:rsid w:val="00326062"/>
    <w:rsid w:val="00326220"/>
    <w:rsid w:val="00331236"/>
    <w:rsid w:val="00344322"/>
    <w:rsid w:val="003472B6"/>
    <w:rsid w:val="00350F4B"/>
    <w:rsid w:val="003571F5"/>
    <w:rsid w:val="003614C6"/>
    <w:rsid w:val="00364F88"/>
    <w:rsid w:val="003665AA"/>
    <w:rsid w:val="00367017"/>
    <w:rsid w:val="003729AC"/>
    <w:rsid w:val="0037600E"/>
    <w:rsid w:val="00376929"/>
    <w:rsid w:val="00380D61"/>
    <w:rsid w:val="0038230F"/>
    <w:rsid w:val="0039020B"/>
    <w:rsid w:val="003923E1"/>
    <w:rsid w:val="00394402"/>
    <w:rsid w:val="00397C9E"/>
    <w:rsid w:val="003B4BAC"/>
    <w:rsid w:val="003B6FA2"/>
    <w:rsid w:val="003C2CCC"/>
    <w:rsid w:val="003C6CEB"/>
    <w:rsid w:val="003D1BCB"/>
    <w:rsid w:val="003D44EC"/>
    <w:rsid w:val="003D4A75"/>
    <w:rsid w:val="003D540C"/>
    <w:rsid w:val="00403DF0"/>
    <w:rsid w:val="004340D9"/>
    <w:rsid w:val="00451024"/>
    <w:rsid w:val="004522C7"/>
    <w:rsid w:val="00462982"/>
    <w:rsid w:val="00463C4F"/>
    <w:rsid w:val="00464445"/>
    <w:rsid w:val="0047130F"/>
    <w:rsid w:val="004727DC"/>
    <w:rsid w:val="00485093"/>
    <w:rsid w:val="00490053"/>
    <w:rsid w:val="00495F20"/>
    <w:rsid w:val="004A48A4"/>
    <w:rsid w:val="004A4B5F"/>
    <w:rsid w:val="004A7F52"/>
    <w:rsid w:val="004B583B"/>
    <w:rsid w:val="004D183E"/>
    <w:rsid w:val="004D6208"/>
    <w:rsid w:val="004F0F45"/>
    <w:rsid w:val="004F5E22"/>
    <w:rsid w:val="004F6AB2"/>
    <w:rsid w:val="00501AB3"/>
    <w:rsid w:val="00507D0D"/>
    <w:rsid w:val="00523718"/>
    <w:rsid w:val="005244E5"/>
    <w:rsid w:val="0052595D"/>
    <w:rsid w:val="00531F80"/>
    <w:rsid w:val="00532563"/>
    <w:rsid w:val="00537D2F"/>
    <w:rsid w:val="0055346B"/>
    <w:rsid w:val="00571D3A"/>
    <w:rsid w:val="00572EB8"/>
    <w:rsid w:val="0058410B"/>
    <w:rsid w:val="0058663A"/>
    <w:rsid w:val="00594581"/>
    <w:rsid w:val="0059549A"/>
    <w:rsid w:val="00596228"/>
    <w:rsid w:val="005967FC"/>
    <w:rsid w:val="005969B0"/>
    <w:rsid w:val="005A06A2"/>
    <w:rsid w:val="005A1C98"/>
    <w:rsid w:val="005A1FB1"/>
    <w:rsid w:val="005A2071"/>
    <w:rsid w:val="005A67DE"/>
    <w:rsid w:val="005B3296"/>
    <w:rsid w:val="005B6228"/>
    <w:rsid w:val="005C491D"/>
    <w:rsid w:val="005C52CA"/>
    <w:rsid w:val="005C7C67"/>
    <w:rsid w:val="005D2088"/>
    <w:rsid w:val="005E021B"/>
    <w:rsid w:val="005E27D5"/>
    <w:rsid w:val="005F0E5A"/>
    <w:rsid w:val="0060298C"/>
    <w:rsid w:val="00610FF4"/>
    <w:rsid w:val="00620032"/>
    <w:rsid w:val="00631A5F"/>
    <w:rsid w:val="00631AB4"/>
    <w:rsid w:val="0063269F"/>
    <w:rsid w:val="006449DD"/>
    <w:rsid w:val="00667566"/>
    <w:rsid w:val="00672BDF"/>
    <w:rsid w:val="0068086C"/>
    <w:rsid w:val="00680B5B"/>
    <w:rsid w:val="006850F7"/>
    <w:rsid w:val="006913EA"/>
    <w:rsid w:val="006919A5"/>
    <w:rsid w:val="00695F55"/>
    <w:rsid w:val="006A03D1"/>
    <w:rsid w:val="006A7B95"/>
    <w:rsid w:val="006B5C6C"/>
    <w:rsid w:val="006C0F65"/>
    <w:rsid w:val="006C3FF1"/>
    <w:rsid w:val="006D6F69"/>
    <w:rsid w:val="006E1825"/>
    <w:rsid w:val="006E3D94"/>
    <w:rsid w:val="006F3734"/>
    <w:rsid w:val="00701328"/>
    <w:rsid w:val="00702AD3"/>
    <w:rsid w:val="00705122"/>
    <w:rsid w:val="00707588"/>
    <w:rsid w:val="00712560"/>
    <w:rsid w:val="00714F8A"/>
    <w:rsid w:val="007172C7"/>
    <w:rsid w:val="0072216C"/>
    <w:rsid w:val="00722DBF"/>
    <w:rsid w:val="00733D7D"/>
    <w:rsid w:val="007420EB"/>
    <w:rsid w:val="007430AA"/>
    <w:rsid w:val="00747546"/>
    <w:rsid w:val="00757068"/>
    <w:rsid w:val="00761686"/>
    <w:rsid w:val="00762532"/>
    <w:rsid w:val="00766FFE"/>
    <w:rsid w:val="00770FBC"/>
    <w:rsid w:val="00777477"/>
    <w:rsid w:val="0078048E"/>
    <w:rsid w:val="007A1410"/>
    <w:rsid w:val="007A199D"/>
    <w:rsid w:val="007B4141"/>
    <w:rsid w:val="007B447C"/>
    <w:rsid w:val="007B603B"/>
    <w:rsid w:val="007B6664"/>
    <w:rsid w:val="007C1F6F"/>
    <w:rsid w:val="007C74FB"/>
    <w:rsid w:val="007D63FC"/>
    <w:rsid w:val="007E0D9A"/>
    <w:rsid w:val="007E3704"/>
    <w:rsid w:val="00803D71"/>
    <w:rsid w:val="00807C20"/>
    <w:rsid w:val="0081132A"/>
    <w:rsid w:val="00817FB2"/>
    <w:rsid w:val="00821B96"/>
    <w:rsid w:val="00825F00"/>
    <w:rsid w:val="00837532"/>
    <w:rsid w:val="008407B4"/>
    <w:rsid w:val="00842B60"/>
    <w:rsid w:val="008550A4"/>
    <w:rsid w:val="00855B52"/>
    <w:rsid w:val="00864C2F"/>
    <w:rsid w:val="00882ECA"/>
    <w:rsid w:val="00885D0E"/>
    <w:rsid w:val="00886EA4"/>
    <w:rsid w:val="008930BC"/>
    <w:rsid w:val="0089794E"/>
    <w:rsid w:val="008A0076"/>
    <w:rsid w:val="008A47F5"/>
    <w:rsid w:val="008A6434"/>
    <w:rsid w:val="008B26D4"/>
    <w:rsid w:val="008C58CD"/>
    <w:rsid w:val="008D1D80"/>
    <w:rsid w:val="008F2A69"/>
    <w:rsid w:val="00902BC9"/>
    <w:rsid w:val="009124D6"/>
    <w:rsid w:val="00914CF1"/>
    <w:rsid w:val="0092295D"/>
    <w:rsid w:val="00926713"/>
    <w:rsid w:val="009304CC"/>
    <w:rsid w:val="00936863"/>
    <w:rsid w:val="00943DF0"/>
    <w:rsid w:val="00943E8A"/>
    <w:rsid w:val="00946ECE"/>
    <w:rsid w:val="00951836"/>
    <w:rsid w:val="00976106"/>
    <w:rsid w:val="009809DB"/>
    <w:rsid w:val="00983BD2"/>
    <w:rsid w:val="009861B8"/>
    <w:rsid w:val="00991F23"/>
    <w:rsid w:val="00992D56"/>
    <w:rsid w:val="009A1918"/>
    <w:rsid w:val="009A49CC"/>
    <w:rsid w:val="009B2FD6"/>
    <w:rsid w:val="009B43F0"/>
    <w:rsid w:val="009C0D56"/>
    <w:rsid w:val="009C5730"/>
    <w:rsid w:val="009C6978"/>
    <w:rsid w:val="009D1844"/>
    <w:rsid w:val="009D4083"/>
    <w:rsid w:val="009D429D"/>
    <w:rsid w:val="009E166A"/>
    <w:rsid w:val="009E2754"/>
    <w:rsid w:val="009E663F"/>
    <w:rsid w:val="00A12A80"/>
    <w:rsid w:val="00A26643"/>
    <w:rsid w:val="00A31C93"/>
    <w:rsid w:val="00A364F4"/>
    <w:rsid w:val="00A43230"/>
    <w:rsid w:val="00A50094"/>
    <w:rsid w:val="00A65025"/>
    <w:rsid w:val="00A86A47"/>
    <w:rsid w:val="00A951F1"/>
    <w:rsid w:val="00AA62C4"/>
    <w:rsid w:val="00AC118C"/>
    <w:rsid w:val="00AC7F39"/>
    <w:rsid w:val="00AE6CC5"/>
    <w:rsid w:val="00B009D8"/>
    <w:rsid w:val="00B17B3F"/>
    <w:rsid w:val="00B22724"/>
    <w:rsid w:val="00B236CC"/>
    <w:rsid w:val="00B26B8A"/>
    <w:rsid w:val="00B27139"/>
    <w:rsid w:val="00B33471"/>
    <w:rsid w:val="00B45374"/>
    <w:rsid w:val="00B6720B"/>
    <w:rsid w:val="00B67ACE"/>
    <w:rsid w:val="00B7070C"/>
    <w:rsid w:val="00B82513"/>
    <w:rsid w:val="00B87B91"/>
    <w:rsid w:val="00B95A53"/>
    <w:rsid w:val="00B96026"/>
    <w:rsid w:val="00B97493"/>
    <w:rsid w:val="00BA1DA1"/>
    <w:rsid w:val="00BA6A4C"/>
    <w:rsid w:val="00BB0483"/>
    <w:rsid w:val="00BD2350"/>
    <w:rsid w:val="00BE0319"/>
    <w:rsid w:val="00BE1499"/>
    <w:rsid w:val="00BE379A"/>
    <w:rsid w:val="00BF0524"/>
    <w:rsid w:val="00C02023"/>
    <w:rsid w:val="00C02996"/>
    <w:rsid w:val="00C0673B"/>
    <w:rsid w:val="00C11230"/>
    <w:rsid w:val="00C11518"/>
    <w:rsid w:val="00C16069"/>
    <w:rsid w:val="00C219EA"/>
    <w:rsid w:val="00C25BBB"/>
    <w:rsid w:val="00C506F3"/>
    <w:rsid w:val="00C57D54"/>
    <w:rsid w:val="00C65870"/>
    <w:rsid w:val="00C71809"/>
    <w:rsid w:val="00C85760"/>
    <w:rsid w:val="00C86019"/>
    <w:rsid w:val="00C86F24"/>
    <w:rsid w:val="00C9276C"/>
    <w:rsid w:val="00CA222E"/>
    <w:rsid w:val="00CA63CC"/>
    <w:rsid w:val="00CB0290"/>
    <w:rsid w:val="00CB6F00"/>
    <w:rsid w:val="00CC04B1"/>
    <w:rsid w:val="00CC3CBD"/>
    <w:rsid w:val="00CD6E59"/>
    <w:rsid w:val="00D00E5D"/>
    <w:rsid w:val="00D1264B"/>
    <w:rsid w:val="00D23E51"/>
    <w:rsid w:val="00D37F63"/>
    <w:rsid w:val="00D402BD"/>
    <w:rsid w:val="00D44F10"/>
    <w:rsid w:val="00D67A47"/>
    <w:rsid w:val="00D7650D"/>
    <w:rsid w:val="00D767E8"/>
    <w:rsid w:val="00D854DC"/>
    <w:rsid w:val="00D94C90"/>
    <w:rsid w:val="00DB6109"/>
    <w:rsid w:val="00DD12E3"/>
    <w:rsid w:val="00DF44E3"/>
    <w:rsid w:val="00E10209"/>
    <w:rsid w:val="00E34C8C"/>
    <w:rsid w:val="00E35864"/>
    <w:rsid w:val="00E36E39"/>
    <w:rsid w:val="00E435D0"/>
    <w:rsid w:val="00E53EB6"/>
    <w:rsid w:val="00E54F90"/>
    <w:rsid w:val="00E55A64"/>
    <w:rsid w:val="00E57B9A"/>
    <w:rsid w:val="00E644B1"/>
    <w:rsid w:val="00E65635"/>
    <w:rsid w:val="00E65BFB"/>
    <w:rsid w:val="00E70CFC"/>
    <w:rsid w:val="00E77479"/>
    <w:rsid w:val="00E8141E"/>
    <w:rsid w:val="00E911AB"/>
    <w:rsid w:val="00EA005B"/>
    <w:rsid w:val="00ED2999"/>
    <w:rsid w:val="00ED50FB"/>
    <w:rsid w:val="00EE6AFF"/>
    <w:rsid w:val="00EE6BFF"/>
    <w:rsid w:val="00EF3053"/>
    <w:rsid w:val="00EF34BE"/>
    <w:rsid w:val="00F14ED9"/>
    <w:rsid w:val="00F2120E"/>
    <w:rsid w:val="00F2444D"/>
    <w:rsid w:val="00F26E9A"/>
    <w:rsid w:val="00F505F1"/>
    <w:rsid w:val="00F51452"/>
    <w:rsid w:val="00F5550B"/>
    <w:rsid w:val="00F57FA2"/>
    <w:rsid w:val="00F6408C"/>
    <w:rsid w:val="00F66CF4"/>
    <w:rsid w:val="00FA5CF2"/>
    <w:rsid w:val="00FA7043"/>
    <w:rsid w:val="00FA7747"/>
    <w:rsid w:val="00FB1F1A"/>
    <w:rsid w:val="00FB26FE"/>
    <w:rsid w:val="00FB32DD"/>
    <w:rsid w:val="00FC2338"/>
    <w:rsid w:val="00FC698A"/>
    <w:rsid w:val="00FC7A8D"/>
    <w:rsid w:val="00FD0C0F"/>
    <w:rsid w:val="00FD5E8F"/>
    <w:rsid w:val="00FD7EC4"/>
    <w:rsid w:val="00FE6AE6"/>
    <w:rsid w:val="00FE6BE5"/>
    <w:rsid w:val="00FF2BCE"/>
    <w:rsid w:val="00FF70E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40A433E8-0613-4184-AA69-D3578988A2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E6AE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unhideWhenUsed/>
    <w:qFormat/>
    <w:rsid w:val="00A12A80"/>
    <w:pPr>
      <w:spacing w:before="100" w:beforeAutospacing="1" w:after="210" w:line="240" w:lineRule="auto"/>
      <w:outlineLvl w:val="1"/>
    </w:pPr>
    <w:rPr>
      <w:rFonts w:ascii="Times New Roman" w:eastAsia="Times New Roman" w:hAnsi="Times New Roman" w:cs="Times New Roman"/>
      <w:b/>
      <w:bCs/>
      <w:color w:val="000000"/>
      <w:sz w:val="27"/>
      <w:szCs w:val="27"/>
    </w:rPr>
  </w:style>
  <w:style w:type="paragraph" w:styleId="Heading3">
    <w:name w:val="heading 3"/>
    <w:basedOn w:val="Normal"/>
    <w:next w:val="Normal"/>
    <w:link w:val="Heading3Char"/>
    <w:uiPriority w:val="9"/>
    <w:semiHidden/>
    <w:unhideWhenUsed/>
    <w:qFormat/>
    <w:rsid w:val="0022003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22003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6">
    <w:name w:val="heading 6"/>
    <w:basedOn w:val="Normal"/>
    <w:next w:val="Normal"/>
    <w:link w:val="Heading6Char"/>
    <w:uiPriority w:val="9"/>
    <w:semiHidden/>
    <w:unhideWhenUsed/>
    <w:qFormat/>
    <w:rsid w:val="00702AD3"/>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FC698A"/>
  </w:style>
  <w:style w:type="character" w:styleId="Hyperlink">
    <w:name w:val="Hyperlink"/>
    <w:basedOn w:val="DefaultParagraphFont"/>
    <w:uiPriority w:val="99"/>
    <w:unhideWhenUsed/>
    <w:rsid w:val="003D540C"/>
    <w:rPr>
      <w:color w:val="0563C1" w:themeColor="hyperlink"/>
      <w:u w:val="single"/>
    </w:rPr>
  </w:style>
  <w:style w:type="paragraph" w:styleId="ListParagraph">
    <w:name w:val="List Paragraph"/>
    <w:basedOn w:val="Normal"/>
    <w:link w:val="ListParagraphChar"/>
    <w:uiPriority w:val="34"/>
    <w:qFormat/>
    <w:rsid w:val="0023519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235198"/>
    <w:pPr>
      <w:autoSpaceDE w:val="0"/>
      <w:autoSpaceDN w:val="0"/>
      <w:adjustRightInd w:val="0"/>
      <w:spacing w:after="0" w:line="240" w:lineRule="auto"/>
    </w:pPr>
    <w:rPr>
      <w:rFonts w:ascii="Arial" w:eastAsiaTheme="minorHAnsi" w:hAnsi="Arial" w:cs="Arial"/>
      <w:color w:val="000000"/>
      <w:sz w:val="24"/>
      <w:szCs w:val="24"/>
      <w:lang w:eastAsia="en-US"/>
    </w:rPr>
  </w:style>
  <w:style w:type="character" w:customStyle="1" w:styleId="Heading2Char">
    <w:name w:val="Heading 2 Char"/>
    <w:basedOn w:val="DefaultParagraphFont"/>
    <w:link w:val="Heading2"/>
    <w:uiPriority w:val="9"/>
    <w:rsid w:val="00A12A80"/>
    <w:rPr>
      <w:rFonts w:ascii="Times New Roman" w:eastAsia="Times New Roman" w:hAnsi="Times New Roman" w:cs="Times New Roman"/>
      <w:b/>
      <w:bCs/>
      <w:color w:val="000000"/>
      <w:sz w:val="27"/>
      <w:szCs w:val="27"/>
    </w:rPr>
  </w:style>
  <w:style w:type="paragraph" w:styleId="NormalWeb">
    <w:name w:val="Normal (Web)"/>
    <w:basedOn w:val="Normal"/>
    <w:uiPriority w:val="99"/>
    <w:unhideWhenUsed/>
    <w:rsid w:val="00A12A80"/>
    <w:pPr>
      <w:spacing w:before="100" w:beforeAutospacing="1" w:after="240" w:line="240" w:lineRule="auto"/>
    </w:pPr>
    <w:rPr>
      <w:rFonts w:ascii="Times New Roman" w:eastAsia="Times New Roman" w:hAnsi="Times New Roman" w:cs="Times New Roman"/>
      <w:sz w:val="18"/>
      <w:szCs w:val="18"/>
    </w:rPr>
  </w:style>
  <w:style w:type="paragraph" w:styleId="Header">
    <w:name w:val="header"/>
    <w:basedOn w:val="Normal"/>
    <w:link w:val="HeaderChar"/>
    <w:uiPriority w:val="99"/>
    <w:unhideWhenUsed/>
    <w:rsid w:val="00490053"/>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0053"/>
  </w:style>
  <w:style w:type="paragraph" w:styleId="Footer">
    <w:name w:val="footer"/>
    <w:basedOn w:val="Normal"/>
    <w:link w:val="FooterChar"/>
    <w:uiPriority w:val="99"/>
    <w:unhideWhenUsed/>
    <w:rsid w:val="00490053"/>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0053"/>
  </w:style>
  <w:style w:type="paragraph" w:styleId="BalloonText">
    <w:name w:val="Balloon Text"/>
    <w:basedOn w:val="Normal"/>
    <w:link w:val="BalloonTextChar"/>
    <w:uiPriority w:val="99"/>
    <w:semiHidden/>
    <w:unhideWhenUsed/>
    <w:rsid w:val="00BF05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F0524"/>
    <w:rPr>
      <w:rFonts w:ascii="Tahoma" w:hAnsi="Tahoma" w:cs="Tahoma"/>
      <w:sz w:val="16"/>
      <w:szCs w:val="16"/>
    </w:rPr>
  </w:style>
  <w:style w:type="character" w:customStyle="1" w:styleId="st1">
    <w:name w:val="st1"/>
    <w:basedOn w:val="DefaultParagraphFont"/>
    <w:rsid w:val="00214947"/>
  </w:style>
  <w:style w:type="character" w:customStyle="1" w:styleId="ListParagraphChar">
    <w:name w:val="List Paragraph Char"/>
    <w:link w:val="ListParagraph"/>
    <w:uiPriority w:val="34"/>
    <w:locked/>
    <w:rsid w:val="00CA222E"/>
    <w:rPr>
      <w:rFonts w:ascii="Times New Roman" w:eastAsia="Times New Roman" w:hAnsi="Times New Roman" w:cs="Times New Roman"/>
      <w:sz w:val="24"/>
      <w:szCs w:val="24"/>
    </w:rPr>
  </w:style>
  <w:style w:type="paragraph" w:styleId="HTMLPreformatted">
    <w:name w:val="HTML Preformatted"/>
    <w:basedOn w:val="Normal"/>
    <w:link w:val="HTMLPreformattedChar"/>
    <w:uiPriority w:val="99"/>
    <w:unhideWhenUsed/>
    <w:rsid w:val="000E02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0E020B"/>
    <w:rPr>
      <w:rFonts w:ascii="Courier New" w:eastAsia="Times New Roman" w:hAnsi="Courier New" w:cs="Courier New"/>
      <w:sz w:val="20"/>
      <w:szCs w:val="20"/>
    </w:rPr>
  </w:style>
  <w:style w:type="character" w:customStyle="1" w:styleId="st">
    <w:name w:val="st"/>
    <w:basedOn w:val="DefaultParagraphFont"/>
    <w:rsid w:val="00EA005B"/>
  </w:style>
  <w:style w:type="character" w:styleId="Emphasis">
    <w:name w:val="Emphasis"/>
    <w:basedOn w:val="DefaultParagraphFont"/>
    <w:uiPriority w:val="20"/>
    <w:qFormat/>
    <w:rsid w:val="00EA005B"/>
    <w:rPr>
      <w:i/>
      <w:iCs/>
    </w:rPr>
  </w:style>
  <w:style w:type="character" w:customStyle="1" w:styleId="Heading1Char">
    <w:name w:val="Heading 1 Char"/>
    <w:basedOn w:val="DefaultParagraphFont"/>
    <w:link w:val="Heading1"/>
    <w:uiPriority w:val="9"/>
    <w:rsid w:val="00FE6AE6"/>
    <w:rPr>
      <w:rFonts w:asciiTheme="majorHAnsi" w:eastAsiaTheme="majorEastAsia" w:hAnsiTheme="majorHAnsi" w:cstheme="majorBidi"/>
      <w:color w:val="2E74B5" w:themeColor="accent1" w:themeShade="BF"/>
      <w:sz w:val="32"/>
      <w:szCs w:val="32"/>
    </w:rPr>
  </w:style>
  <w:style w:type="character" w:styleId="Strong">
    <w:name w:val="Strong"/>
    <w:basedOn w:val="DefaultParagraphFont"/>
    <w:uiPriority w:val="22"/>
    <w:qFormat/>
    <w:rsid w:val="00A951F1"/>
    <w:rPr>
      <w:b/>
      <w:bCs/>
    </w:rPr>
  </w:style>
  <w:style w:type="character" w:customStyle="1" w:styleId="Heading3Char">
    <w:name w:val="Heading 3 Char"/>
    <w:basedOn w:val="DefaultParagraphFont"/>
    <w:link w:val="Heading3"/>
    <w:uiPriority w:val="9"/>
    <w:semiHidden/>
    <w:rsid w:val="00220030"/>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220030"/>
    <w:rPr>
      <w:rFonts w:asciiTheme="majorHAnsi" w:eastAsiaTheme="majorEastAsia" w:hAnsiTheme="majorHAnsi" w:cstheme="majorBidi"/>
      <w:i/>
      <w:iCs/>
      <w:color w:val="2E74B5" w:themeColor="accent1" w:themeShade="BF"/>
    </w:rPr>
  </w:style>
  <w:style w:type="character" w:customStyle="1" w:styleId="w10">
    <w:name w:val="w10"/>
    <w:basedOn w:val="DefaultParagraphFont"/>
    <w:rsid w:val="00220030"/>
  </w:style>
  <w:style w:type="character" w:customStyle="1" w:styleId="w9">
    <w:name w:val="w9"/>
    <w:basedOn w:val="DefaultParagraphFont"/>
    <w:rsid w:val="00220030"/>
  </w:style>
  <w:style w:type="character" w:customStyle="1" w:styleId="w7">
    <w:name w:val="w7"/>
    <w:basedOn w:val="DefaultParagraphFont"/>
    <w:rsid w:val="00220030"/>
  </w:style>
  <w:style w:type="character" w:customStyle="1" w:styleId="w3">
    <w:name w:val="w3"/>
    <w:basedOn w:val="DefaultParagraphFont"/>
    <w:rsid w:val="00220030"/>
  </w:style>
  <w:style w:type="character" w:customStyle="1" w:styleId="w2">
    <w:name w:val="w2"/>
    <w:basedOn w:val="DefaultParagraphFont"/>
    <w:rsid w:val="00220030"/>
  </w:style>
  <w:style w:type="character" w:customStyle="1" w:styleId="w1">
    <w:name w:val="w1"/>
    <w:basedOn w:val="DefaultParagraphFont"/>
    <w:rsid w:val="00220030"/>
  </w:style>
  <w:style w:type="character" w:customStyle="1" w:styleId="act-reference">
    <w:name w:val="act-reference"/>
    <w:basedOn w:val="DefaultParagraphFont"/>
    <w:rsid w:val="00631AB4"/>
  </w:style>
  <w:style w:type="paragraph" w:customStyle="1" w:styleId="dotpoint">
    <w:name w:val="dotpoint"/>
    <w:basedOn w:val="Normal"/>
    <w:rsid w:val="00712560"/>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757068"/>
    <w:pPr>
      <w:spacing w:after="200" w:line="240" w:lineRule="auto"/>
    </w:pPr>
    <w:rPr>
      <w:rFonts w:eastAsiaTheme="minorHAnsi"/>
      <w:i/>
      <w:iCs/>
      <w:color w:val="44546A" w:themeColor="text2"/>
      <w:sz w:val="18"/>
      <w:szCs w:val="18"/>
      <w:lang w:val="en-US" w:eastAsia="en-US"/>
    </w:rPr>
  </w:style>
  <w:style w:type="paragraph" w:customStyle="1" w:styleId="xmsonormal">
    <w:name w:val="x_msonormal"/>
    <w:basedOn w:val="Normal"/>
    <w:rsid w:val="00757068"/>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Heading6Char">
    <w:name w:val="Heading 6 Char"/>
    <w:basedOn w:val="DefaultParagraphFont"/>
    <w:link w:val="Heading6"/>
    <w:uiPriority w:val="9"/>
    <w:semiHidden/>
    <w:rsid w:val="00702AD3"/>
    <w:rPr>
      <w:rFonts w:asciiTheme="majorHAnsi" w:eastAsiaTheme="majorEastAsia" w:hAnsiTheme="majorHAnsi" w:cstheme="majorBidi"/>
      <w:color w:val="1F4D78" w:themeColor="accent1" w:themeShade="7F"/>
    </w:rPr>
  </w:style>
  <w:style w:type="character" w:customStyle="1" w:styleId="fwb">
    <w:name w:val="fwb"/>
    <w:basedOn w:val="DefaultParagraphFont"/>
    <w:rsid w:val="00702AD3"/>
  </w:style>
  <w:style w:type="character" w:customStyle="1" w:styleId="fsm">
    <w:name w:val="fsm"/>
    <w:basedOn w:val="DefaultParagraphFont"/>
    <w:rsid w:val="00702AD3"/>
  </w:style>
  <w:style w:type="character" w:customStyle="1" w:styleId="timestampcontent">
    <w:name w:val="timestampcontent"/>
    <w:basedOn w:val="DefaultParagraphFont"/>
    <w:rsid w:val="00702AD3"/>
  </w:style>
  <w:style w:type="paragraph" w:customStyle="1" w:styleId="text-abstractcontent">
    <w:name w:val="text-abstract__content"/>
    <w:basedOn w:val="Normal"/>
    <w:rsid w:val="009E663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r-only">
    <w:name w:val="sr-only"/>
    <w:basedOn w:val="DefaultParagraphFont"/>
    <w:rsid w:val="009E663F"/>
  </w:style>
  <w:style w:type="character" w:customStyle="1" w:styleId="labellink-wrapper">
    <w:name w:val="label__link-wrapper"/>
    <w:basedOn w:val="DefaultParagraphFont"/>
    <w:rsid w:val="00705122"/>
  </w:style>
  <w:style w:type="paragraph" w:customStyle="1" w:styleId="byline">
    <w:name w:val="byline"/>
    <w:basedOn w:val="Normal"/>
    <w:rsid w:val="0070512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line-twitter-bird">
    <w:name w:val="inline-twitter-bird"/>
    <w:basedOn w:val="DefaultParagraphFont"/>
    <w:rsid w:val="00705122"/>
  </w:style>
  <w:style w:type="paragraph" w:customStyle="1" w:styleId="contentdateline">
    <w:name w:val="content__dateline"/>
    <w:basedOn w:val="Normal"/>
    <w:rsid w:val="0070512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ntentdateline-time">
    <w:name w:val="content__dateline-time"/>
    <w:basedOn w:val="DefaultParagraphFont"/>
    <w:rsid w:val="00705122"/>
  </w:style>
  <w:style w:type="character" w:customStyle="1" w:styleId="sharecounttext">
    <w:name w:val="sharecount__text"/>
    <w:basedOn w:val="DefaultParagraphFont"/>
    <w:rsid w:val="00705122"/>
  </w:style>
  <w:style w:type="character" w:customStyle="1" w:styleId="inline-triangle">
    <w:name w:val="inline-triangle"/>
    <w:basedOn w:val="DefaultParagraphFont"/>
    <w:rsid w:val="007051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72697">
      <w:bodyDiv w:val="1"/>
      <w:marLeft w:val="0"/>
      <w:marRight w:val="0"/>
      <w:marTop w:val="0"/>
      <w:marBottom w:val="0"/>
      <w:divBdr>
        <w:top w:val="none" w:sz="0" w:space="0" w:color="auto"/>
        <w:left w:val="none" w:sz="0" w:space="0" w:color="auto"/>
        <w:bottom w:val="none" w:sz="0" w:space="0" w:color="auto"/>
        <w:right w:val="none" w:sz="0" w:space="0" w:color="auto"/>
      </w:divBdr>
      <w:divsChild>
        <w:div w:id="1918198954">
          <w:marLeft w:val="0"/>
          <w:marRight w:val="0"/>
          <w:marTop w:val="0"/>
          <w:marBottom w:val="0"/>
          <w:divBdr>
            <w:top w:val="none" w:sz="0" w:space="0" w:color="auto"/>
            <w:left w:val="none" w:sz="0" w:space="0" w:color="auto"/>
            <w:bottom w:val="none" w:sz="0" w:space="0" w:color="auto"/>
            <w:right w:val="none" w:sz="0" w:space="0" w:color="auto"/>
          </w:divBdr>
          <w:divsChild>
            <w:div w:id="1933464338">
              <w:marLeft w:val="0"/>
              <w:marRight w:val="0"/>
              <w:marTop w:val="0"/>
              <w:marBottom w:val="0"/>
              <w:divBdr>
                <w:top w:val="none" w:sz="0" w:space="0" w:color="auto"/>
                <w:left w:val="none" w:sz="0" w:space="0" w:color="auto"/>
                <w:bottom w:val="none" w:sz="0" w:space="0" w:color="auto"/>
                <w:right w:val="none" w:sz="0" w:space="0" w:color="auto"/>
              </w:divBdr>
              <w:divsChild>
                <w:div w:id="61525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863383">
          <w:marLeft w:val="0"/>
          <w:marRight w:val="0"/>
          <w:marTop w:val="0"/>
          <w:marBottom w:val="0"/>
          <w:divBdr>
            <w:top w:val="none" w:sz="0" w:space="0" w:color="auto"/>
            <w:left w:val="none" w:sz="0" w:space="0" w:color="auto"/>
            <w:bottom w:val="none" w:sz="0" w:space="0" w:color="auto"/>
            <w:right w:val="none" w:sz="0" w:space="0" w:color="auto"/>
          </w:divBdr>
          <w:divsChild>
            <w:div w:id="2096590659">
              <w:marLeft w:val="0"/>
              <w:marRight w:val="0"/>
              <w:marTop w:val="0"/>
              <w:marBottom w:val="0"/>
              <w:divBdr>
                <w:top w:val="none" w:sz="0" w:space="0" w:color="auto"/>
                <w:left w:val="none" w:sz="0" w:space="0" w:color="auto"/>
                <w:bottom w:val="none" w:sz="0" w:space="0" w:color="auto"/>
                <w:right w:val="none" w:sz="0" w:space="0" w:color="auto"/>
              </w:divBdr>
              <w:divsChild>
                <w:div w:id="321859967">
                  <w:marLeft w:val="0"/>
                  <w:marRight w:val="0"/>
                  <w:marTop w:val="0"/>
                  <w:marBottom w:val="0"/>
                  <w:divBdr>
                    <w:top w:val="none" w:sz="0" w:space="0" w:color="auto"/>
                    <w:left w:val="none" w:sz="0" w:space="0" w:color="auto"/>
                    <w:bottom w:val="none" w:sz="0" w:space="0" w:color="auto"/>
                    <w:right w:val="none" w:sz="0" w:space="0" w:color="auto"/>
                  </w:divBdr>
                  <w:divsChild>
                    <w:div w:id="45569427">
                      <w:marLeft w:val="0"/>
                      <w:marRight w:val="0"/>
                      <w:marTop w:val="0"/>
                      <w:marBottom w:val="0"/>
                      <w:divBdr>
                        <w:top w:val="none" w:sz="0" w:space="0" w:color="auto"/>
                        <w:left w:val="none" w:sz="0" w:space="0" w:color="auto"/>
                        <w:bottom w:val="none" w:sz="0" w:space="0" w:color="auto"/>
                        <w:right w:val="none" w:sz="0" w:space="0" w:color="auto"/>
                      </w:divBdr>
                    </w:div>
                  </w:divsChild>
                </w:div>
                <w:div w:id="956302763">
                  <w:marLeft w:val="0"/>
                  <w:marRight w:val="0"/>
                  <w:marTop w:val="0"/>
                  <w:marBottom w:val="0"/>
                  <w:divBdr>
                    <w:top w:val="none" w:sz="0" w:space="0" w:color="auto"/>
                    <w:left w:val="none" w:sz="0" w:space="0" w:color="auto"/>
                    <w:bottom w:val="none" w:sz="0" w:space="0" w:color="auto"/>
                    <w:right w:val="none" w:sz="0" w:space="0" w:color="auto"/>
                  </w:divBdr>
                  <w:divsChild>
                    <w:div w:id="1710521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946588">
          <w:marLeft w:val="0"/>
          <w:marRight w:val="0"/>
          <w:marTop w:val="0"/>
          <w:marBottom w:val="0"/>
          <w:divBdr>
            <w:top w:val="none" w:sz="0" w:space="0" w:color="auto"/>
            <w:left w:val="none" w:sz="0" w:space="0" w:color="auto"/>
            <w:bottom w:val="none" w:sz="0" w:space="0" w:color="auto"/>
            <w:right w:val="none" w:sz="0" w:space="0" w:color="auto"/>
          </w:divBdr>
          <w:divsChild>
            <w:div w:id="74059334">
              <w:marLeft w:val="0"/>
              <w:marRight w:val="0"/>
              <w:marTop w:val="0"/>
              <w:marBottom w:val="0"/>
              <w:divBdr>
                <w:top w:val="none" w:sz="0" w:space="0" w:color="auto"/>
                <w:left w:val="none" w:sz="0" w:space="0" w:color="auto"/>
                <w:bottom w:val="none" w:sz="0" w:space="0" w:color="auto"/>
                <w:right w:val="none" w:sz="0" w:space="0" w:color="auto"/>
              </w:divBdr>
              <w:divsChild>
                <w:div w:id="1167477408">
                  <w:marLeft w:val="0"/>
                  <w:marRight w:val="0"/>
                  <w:marTop w:val="450"/>
                  <w:marBottom w:val="0"/>
                  <w:divBdr>
                    <w:top w:val="none" w:sz="0" w:space="0" w:color="auto"/>
                    <w:left w:val="none" w:sz="0" w:space="0" w:color="auto"/>
                    <w:bottom w:val="none" w:sz="0" w:space="0" w:color="auto"/>
                    <w:right w:val="none" w:sz="0" w:space="0" w:color="auto"/>
                  </w:divBdr>
                  <w:divsChild>
                    <w:div w:id="2104184793">
                      <w:marLeft w:val="0"/>
                      <w:marRight w:val="0"/>
                      <w:marTop w:val="0"/>
                      <w:marBottom w:val="0"/>
                      <w:divBdr>
                        <w:top w:val="none" w:sz="0" w:space="0" w:color="auto"/>
                        <w:left w:val="none" w:sz="0" w:space="0" w:color="auto"/>
                        <w:bottom w:val="single" w:sz="6" w:space="8" w:color="CCCCCC"/>
                        <w:right w:val="none" w:sz="0" w:space="0" w:color="auto"/>
                      </w:divBdr>
                    </w:div>
                    <w:div w:id="261843257">
                      <w:marLeft w:val="0"/>
                      <w:marRight w:val="0"/>
                      <w:marTop w:val="0"/>
                      <w:marBottom w:val="0"/>
                      <w:divBdr>
                        <w:top w:val="none" w:sz="0" w:space="0" w:color="auto"/>
                        <w:left w:val="none" w:sz="0" w:space="0" w:color="auto"/>
                        <w:bottom w:val="none" w:sz="0" w:space="0" w:color="auto"/>
                        <w:right w:val="none" w:sz="0" w:space="0" w:color="auto"/>
                      </w:divBdr>
                      <w:divsChild>
                        <w:div w:id="517891496">
                          <w:marLeft w:val="0"/>
                          <w:marRight w:val="0"/>
                          <w:marTop w:val="0"/>
                          <w:marBottom w:val="0"/>
                          <w:divBdr>
                            <w:top w:val="none" w:sz="0" w:space="0" w:color="auto"/>
                            <w:left w:val="none" w:sz="0" w:space="0" w:color="auto"/>
                            <w:bottom w:val="none" w:sz="0" w:space="0" w:color="auto"/>
                            <w:right w:val="none" w:sz="0" w:space="0" w:color="auto"/>
                          </w:divBdr>
                          <w:divsChild>
                            <w:div w:id="1091774264">
                              <w:marLeft w:val="0"/>
                              <w:marRight w:val="0"/>
                              <w:marTop w:val="0"/>
                              <w:marBottom w:val="0"/>
                              <w:divBdr>
                                <w:top w:val="none" w:sz="0" w:space="0" w:color="CCCCCC"/>
                                <w:left w:val="none" w:sz="0" w:space="0" w:color="CCCCCC"/>
                                <w:bottom w:val="single" w:sz="6" w:space="0" w:color="CCCCCC"/>
                                <w:right w:val="none" w:sz="0" w:space="0" w:color="CCCCCC"/>
                              </w:divBdr>
                              <w:divsChild>
                                <w:div w:id="1293092291">
                                  <w:marLeft w:val="0"/>
                                  <w:marRight w:val="0"/>
                                  <w:marTop w:val="300"/>
                                  <w:marBottom w:val="300"/>
                                  <w:divBdr>
                                    <w:top w:val="none" w:sz="0" w:space="0" w:color="auto"/>
                                    <w:left w:val="none" w:sz="0" w:space="0" w:color="auto"/>
                                    <w:bottom w:val="none" w:sz="0" w:space="0" w:color="auto"/>
                                    <w:right w:val="none" w:sz="0" w:space="0" w:color="auto"/>
                                  </w:divBdr>
                                </w:div>
                                <w:div w:id="49133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068540">
                      <w:marLeft w:val="0"/>
                      <w:marRight w:val="0"/>
                      <w:marTop w:val="0"/>
                      <w:marBottom w:val="450"/>
                      <w:divBdr>
                        <w:top w:val="none" w:sz="0" w:space="0" w:color="auto"/>
                        <w:left w:val="none" w:sz="0" w:space="0" w:color="auto"/>
                        <w:bottom w:val="single" w:sz="6" w:space="12" w:color="D7DBDB"/>
                        <w:right w:val="none" w:sz="0" w:space="0" w:color="auto"/>
                      </w:divBdr>
                      <w:divsChild>
                        <w:div w:id="1765960121">
                          <w:marLeft w:val="0"/>
                          <w:marRight w:val="0"/>
                          <w:marTop w:val="0"/>
                          <w:marBottom w:val="0"/>
                          <w:divBdr>
                            <w:top w:val="none" w:sz="0" w:space="0" w:color="auto"/>
                            <w:left w:val="none" w:sz="0" w:space="0" w:color="auto"/>
                            <w:bottom w:val="none" w:sz="0" w:space="0" w:color="auto"/>
                            <w:right w:val="none" w:sz="0" w:space="0" w:color="auto"/>
                          </w:divBdr>
                        </w:div>
                        <w:div w:id="147987238">
                          <w:marLeft w:val="0"/>
                          <w:marRight w:val="0"/>
                          <w:marTop w:val="0"/>
                          <w:marBottom w:val="0"/>
                          <w:divBdr>
                            <w:top w:val="none" w:sz="0" w:space="0" w:color="auto"/>
                            <w:left w:val="none" w:sz="0" w:space="0" w:color="auto"/>
                            <w:bottom w:val="none" w:sz="0" w:space="0" w:color="auto"/>
                            <w:right w:val="none" w:sz="0" w:space="0" w:color="auto"/>
                          </w:divBdr>
                        </w:div>
                      </w:divsChild>
                    </w:div>
                    <w:div w:id="112137180">
                      <w:marLeft w:val="0"/>
                      <w:marRight w:val="0"/>
                      <w:marTop w:val="0"/>
                      <w:marBottom w:val="0"/>
                      <w:divBdr>
                        <w:top w:val="none" w:sz="0" w:space="0" w:color="auto"/>
                        <w:left w:val="none" w:sz="0" w:space="0" w:color="auto"/>
                        <w:bottom w:val="single" w:sz="6" w:space="8" w:color="CCCCCC"/>
                        <w:right w:val="none" w:sz="0" w:space="0" w:color="auto"/>
                      </w:divBdr>
                    </w:div>
                    <w:div w:id="1578399801">
                      <w:marLeft w:val="0"/>
                      <w:marRight w:val="0"/>
                      <w:marTop w:val="0"/>
                      <w:marBottom w:val="0"/>
                      <w:divBdr>
                        <w:top w:val="none" w:sz="0" w:space="0" w:color="auto"/>
                        <w:left w:val="none" w:sz="0" w:space="0" w:color="auto"/>
                        <w:bottom w:val="none" w:sz="0" w:space="0" w:color="auto"/>
                        <w:right w:val="none" w:sz="0" w:space="0" w:color="auto"/>
                      </w:divBdr>
                      <w:divsChild>
                        <w:div w:id="1709795324">
                          <w:marLeft w:val="0"/>
                          <w:marRight w:val="0"/>
                          <w:marTop w:val="0"/>
                          <w:marBottom w:val="0"/>
                          <w:divBdr>
                            <w:top w:val="none" w:sz="0" w:space="0" w:color="auto"/>
                            <w:left w:val="none" w:sz="0" w:space="0" w:color="auto"/>
                            <w:bottom w:val="none" w:sz="0" w:space="0" w:color="auto"/>
                            <w:right w:val="none" w:sz="0" w:space="0" w:color="auto"/>
                          </w:divBdr>
                          <w:divsChild>
                            <w:div w:id="2138251539">
                              <w:marLeft w:val="0"/>
                              <w:marRight w:val="0"/>
                              <w:marTop w:val="0"/>
                              <w:marBottom w:val="0"/>
                              <w:divBdr>
                                <w:top w:val="none" w:sz="0" w:space="0" w:color="CCCCCC"/>
                                <w:left w:val="none" w:sz="0" w:space="0" w:color="CCCCCC"/>
                                <w:bottom w:val="single" w:sz="6" w:space="0" w:color="CCCCCC"/>
                                <w:right w:val="none" w:sz="0" w:space="0" w:color="CCCCCC"/>
                              </w:divBdr>
                              <w:divsChild>
                                <w:div w:id="1961717311">
                                  <w:marLeft w:val="0"/>
                                  <w:marRight w:val="0"/>
                                  <w:marTop w:val="300"/>
                                  <w:marBottom w:val="300"/>
                                  <w:divBdr>
                                    <w:top w:val="none" w:sz="0" w:space="0" w:color="auto"/>
                                    <w:left w:val="none" w:sz="0" w:space="0" w:color="auto"/>
                                    <w:bottom w:val="none" w:sz="0" w:space="0" w:color="auto"/>
                                    <w:right w:val="none" w:sz="0" w:space="0" w:color="auto"/>
                                  </w:divBdr>
                                </w:div>
                                <w:div w:id="13534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48790">
      <w:bodyDiv w:val="1"/>
      <w:marLeft w:val="0"/>
      <w:marRight w:val="0"/>
      <w:marTop w:val="0"/>
      <w:marBottom w:val="0"/>
      <w:divBdr>
        <w:top w:val="none" w:sz="0" w:space="0" w:color="auto"/>
        <w:left w:val="none" w:sz="0" w:space="0" w:color="auto"/>
        <w:bottom w:val="none" w:sz="0" w:space="0" w:color="auto"/>
        <w:right w:val="none" w:sz="0" w:space="0" w:color="auto"/>
      </w:divBdr>
      <w:divsChild>
        <w:div w:id="465590379">
          <w:marLeft w:val="0"/>
          <w:marRight w:val="0"/>
          <w:marTop w:val="0"/>
          <w:marBottom w:val="0"/>
          <w:divBdr>
            <w:top w:val="none" w:sz="0" w:space="0" w:color="auto"/>
            <w:left w:val="none" w:sz="0" w:space="0" w:color="auto"/>
            <w:bottom w:val="none" w:sz="0" w:space="0" w:color="auto"/>
            <w:right w:val="none" w:sz="0" w:space="0" w:color="auto"/>
          </w:divBdr>
        </w:div>
        <w:div w:id="820734337">
          <w:marLeft w:val="0"/>
          <w:marRight w:val="0"/>
          <w:marTop w:val="0"/>
          <w:marBottom w:val="0"/>
          <w:divBdr>
            <w:top w:val="none" w:sz="0" w:space="0" w:color="auto"/>
            <w:left w:val="none" w:sz="0" w:space="0" w:color="auto"/>
            <w:bottom w:val="none" w:sz="0" w:space="0" w:color="auto"/>
            <w:right w:val="none" w:sz="0" w:space="0" w:color="auto"/>
          </w:divBdr>
        </w:div>
        <w:div w:id="675620498">
          <w:marLeft w:val="0"/>
          <w:marRight w:val="0"/>
          <w:marTop w:val="0"/>
          <w:marBottom w:val="0"/>
          <w:divBdr>
            <w:top w:val="none" w:sz="0" w:space="0" w:color="auto"/>
            <w:left w:val="none" w:sz="0" w:space="0" w:color="auto"/>
            <w:bottom w:val="none" w:sz="0" w:space="0" w:color="auto"/>
            <w:right w:val="none" w:sz="0" w:space="0" w:color="auto"/>
          </w:divBdr>
        </w:div>
        <w:div w:id="1198658713">
          <w:marLeft w:val="0"/>
          <w:marRight w:val="0"/>
          <w:marTop w:val="0"/>
          <w:marBottom w:val="0"/>
          <w:divBdr>
            <w:top w:val="none" w:sz="0" w:space="0" w:color="auto"/>
            <w:left w:val="none" w:sz="0" w:space="0" w:color="auto"/>
            <w:bottom w:val="none" w:sz="0" w:space="0" w:color="auto"/>
            <w:right w:val="none" w:sz="0" w:space="0" w:color="auto"/>
          </w:divBdr>
        </w:div>
        <w:div w:id="871191308">
          <w:marLeft w:val="0"/>
          <w:marRight w:val="0"/>
          <w:marTop w:val="0"/>
          <w:marBottom w:val="0"/>
          <w:divBdr>
            <w:top w:val="none" w:sz="0" w:space="0" w:color="auto"/>
            <w:left w:val="none" w:sz="0" w:space="0" w:color="auto"/>
            <w:bottom w:val="none" w:sz="0" w:space="0" w:color="auto"/>
            <w:right w:val="none" w:sz="0" w:space="0" w:color="auto"/>
          </w:divBdr>
        </w:div>
        <w:div w:id="652417652">
          <w:marLeft w:val="0"/>
          <w:marRight w:val="0"/>
          <w:marTop w:val="0"/>
          <w:marBottom w:val="0"/>
          <w:divBdr>
            <w:top w:val="none" w:sz="0" w:space="0" w:color="auto"/>
            <w:left w:val="none" w:sz="0" w:space="0" w:color="auto"/>
            <w:bottom w:val="none" w:sz="0" w:space="0" w:color="auto"/>
            <w:right w:val="none" w:sz="0" w:space="0" w:color="auto"/>
          </w:divBdr>
        </w:div>
        <w:div w:id="1466117119">
          <w:marLeft w:val="0"/>
          <w:marRight w:val="0"/>
          <w:marTop w:val="0"/>
          <w:marBottom w:val="0"/>
          <w:divBdr>
            <w:top w:val="none" w:sz="0" w:space="0" w:color="auto"/>
            <w:left w:val="none" w:sz="0" w:space="0" w:color="auto"/>
            <w:bottom w:val="none" w:sz="0" w:space="0" w:color="auto"/>
            <w:right w:val="none" w:sz="0" w:space="0" w:color="auto"/>
          </w:divBdr>
        </w:div>
        <w:div w:id="1899825699">
          <w:marLeft w:val="0"/>
          <w:marRight w:val="0"/>
          <w:marTop w:val="0"/>
          <w:marBottom w:val="0"/>
          <w:divBdr>
            <w:top w:val="none" w:sz="0" w:space="0" w:color="auto"/>
            <w:left w:val="none" w:sz="0" w:space="0" w:color="auto"/>
            <w:bottom w:val="none" w:sz="0" w:space="0" w:color="auto"/>
            <w:right w:val="none" w:sz="0" w:space="0" w:color="auto"/>
          </w:divBdr>
        </w:div>
        <w:div w:id="1971127598">
          <w:marLeft w:val="0"/>
          <w:marRight w:val="0"/>
          <w:marTop w:val="0"/>
          <w:marBottom w:val="0"/>
          <w:divBdr>
            <w:top w:val="none" w:sz="0" w:space="0" w:color="auto"/>
            <w:left w:val="none" w:sz="0" w:space="0" w:color="auto"/>
            <w:bottom w:val="none" w:sz="0" w:space="0" w:color="auto"/>
            <w:right w:val="none" w:sz="0" w:space="0" w:color="auto"/>
          </w:divBdr>
        </w:div>
        <w:div w:id="859701356">
          <w:marLeft w:val="0"/>
          <w:marRight w:val="0"/>
          <w:marTop w:val="0"/>
          <w:marBottom w:val="0"/>
          <w:divBdr>
            <w:top w:val="none" w:sz="0" w:space="0" w:color="auto"/>
            <w:left w:val="none" w:sz="0" w:space="0" w:color="auto"/>
            <w:bottom w:val="none" w:sz="0" w:space="0" w:color="auto"/>
            <w:right w:val="none" w:sz="0" w:space="0" w:color="auto"/>
          </w:divBdr>
        </w:div>
        <w:div w:id="967317525">
          <w:marLeft w:val="0"/>
          <w:marRight w:val="0"/>
          <w:marTop w:val="0"/>
          <w:marBottom w:val="0"/>
          <w:divBdr>
            <w:top w:val="none" w:sz="0" w:space="0" w:color="auto"/>
            <w:left w:val="none" w:sz="0" w:space="0" w:color="auto"/>
            <w:bottom w:val="none" w:sz="0" w:space="0" w:color="auto"/>
            <w:right w:val="none" w:sz="0" w:space="0" w:color="auto"/>
          </w:divBdr>
        </w:div>
        <w:div w:id="1516379125">
          <w:marLeft w:val="0"/>
          <w:marRight w:val="0"/>
          <w:marTop w:val="0"/>
          <w:marBottom w:val="0"/>
          <w:divBdr>
            <w:top w:val="none" w:sz="0" w:space="0" w:color="auto"/>
            <w:left w:val="none" w:sz="0" w:space="0" w:color="auto"/>
            <w:bottom w:val="none" w:sz="0" w:space="0" w:color="auto"/>
            <w:right w:val="none" w:sz="0" w:space="0" w:color="auto"/>
          </w:divBdr>
        </w:div>
        <w:div w:id="489638006">
          <w:marLeft w:val="0"/>
          <w:marRight w:val="0"/>
          <w:marTop w:val="0"/>
          <w:marBottom w:val="0"/>
          <w:divBdr>
            <w:top w:val="none" w:sz="0" w:space="0" w:color="auto"/>
            <w:left w:val="none" w:sz="0" w:space="0" w:color="auto"/>
            <w:bottom w:val="none" w:sz="0" w:space="0" w:color="auto"/>
            <w:right w:val="none" w:sz="0" w:space="0" w:color="auto"/>
          </w:divBdr>
        </w:div>
        <w:div w:id="123697477">
          <w:marLeft w:val="0"/>
          <w:marRight w:val="0"/>
          <w:marTop w:val="0"/>
          <w:marBottom w:val="0"/>
          <w:divBdr>
            <w:top w:val="none" w:sz="0" w:space="0" w:color="auto"/>
            <w:left w:val="none" w:sz="0" w:space="0" w:color="auto"/>
            <w:bottom w:val="none" w:sz="0" w:space="0" w:color="auto"/>
            <w:right w:val="none" w:sz="0" w:space="0" w:color="auto"/>
          </w:divBdr>
        </w:div>
        <w:div w:id="97335432">
          <w:marLeft w:val="0"/>
          <w:marRight w:val="0"/>
          <w:marTop w:val="0"/>
          <w:marBottom w:val="0"/>
          <w:divBdr>
            <w:top w:val="none" w:sz="0" w:space="0" w:color="auto"/>
            <w:left w:val="none" w:sz="0" w:space="0" w:color="auto"/>
            <w:bottom w:val="none" w:sz="0" w:space="0" w:color="auto"/>
            <w:right w:val="none" w:sz="0" w:space="0" w:color="auto"/>
          </w:divBdr>
        </w:div>
        <w:div w:id="1510288413">
          <w:marLeft w:val="0"/>
          <w:marRight w:val="0"/>
          <w:marTop w:val="0"/>
          <w:marBottom w:val="0"/>
          <w:divBdr>
            <w:top w:val="none" w:sz="0" w:space="0" w:color="auto"/>
            <w:left w:val="none" w:sz="0" w:space="0" w:color="auto"/>
            <w:bottom w:val="none" w:sz="0" w:space="0" w:color="auto"/>
            <w:right w:val="none" w:sz="0" w:space="0" w:color="auto"/>
          </w:divBdr>
        </w:div>
        <w:div w:id="1881548567">
          <w:marLeft w:val="0"/>
          <w:marRight w:val="0"/>
          <w:marTop w:val="0"/>
          <w:marBottom w:val="0"/>
          <w:divBdr>
            <w:top w:val="none" w:sz="0" w:space="0" w:color="auto"/>
            <w:left w:val="none" w:sz="0" w:space="0" w:color="auto"/>
            <w:bottom w:val="none" w:sz="0" w:space="0" w:color="auto"/>
            <w:right w:val="none" w:sz="0" w:space="0" w:color="auto"/>
          </w:divBdr>
        </w:div>
        <w:div w:id="653141073">
          <w:marLeft w:val="0"/>
          <w:marRight w:val="0"/>
          <w:marTop w:val="0"/>
          <w:marBottom w:val="0"/>
          <w:divBdr>
            <w:top w:val="none" w:sz="0" w:space="0" w:color="auto"/>
            <w:left w:val="none" w:sz="0" w:space="0" w:color="auto"/>
            <w:bottom w:val="none" w:sz="0" w:space="0" w:color="auto"/>
            <w:right w:val="none" w:sz="0" w:space="0" w:color="auto"/>
          </w:divBdr>
        </w:div>
        <w:div w:id="1357849888">
          <w:marLeft w:val="0"/>
          <w:marRight w:val="0"/>
          <w:marTop w:val="0"/>
          <w:marBottom w:val="0"/>
          <w:divBdr>
            <w:top w:val="none" w:sz="0" w:space="0" w:color="auto"/>
            <w:left w:val="none" w:sz="0" w:space="0" w:color="auto"/>
            <w:bottom w:val="none" w:sz="0" w:space="0" w:color="auto"/>
            <w:right w:val="none" w:sz="0" w:space="0" w:color="auto"/>
          </w:divBdr>
        </w:div>
        <w:div w:id="1647971477">
          <w:marLeft w:val="0"/>
          <w:marRight w:val="0"/>
          <w:marTop w:val="0"/>
          <w:marBottom w:val="0"/>
          <w:divBdr>
            <w:top w:val="none" w:sz="0" w:space="0" w:color="auto"/>
            <w:left w:val="none" w:sz="0" w:space="0" w:color="auto"/>
            <w:bottom w:val="none" w:sz="0" w:space="0" w:color="auto"/>
            <w:right w:val="none" w:sz="0" w:space="0" w:color="auto"/>
          </w:divBdr>
        </w:div>
        <w:div w:id="919674449">
          <w:marLeft w:val="0"/>
          <w:marRight w:val="0"/>
          <w:marTop w:val="0"/>
          <w:marBottom w:val="0"/>
          <w:divBdr>
            <w:top w:val="none" w:sz="0" w:space="0" w:color="auto"/>
            <w:left w:val="none" w:sz="0" w:space="0" w:color="auto"/>
            <w:bottom w:val="none" w:sz="0" w:space="0" w:color="auto"/>
            <w:right w:val="none" w:sz="0" w:space="0" w:color="auto"/>
          </w:divBdr>
        </w:div>
        <w:div w:id="358628416">
          <w:marLeft w:val="0"/>
          <w:marRight w:val="0"/>
          <w:marTop w:val="0"/>
          <w:marBottom w:val="0"/>
          <w:divBdr>
            <w:top w:val="none" w:sz="0" w:space="0" w:color="auto"/>
            <w:left w:val="none" w:sz="0" w:space="0" w:color="auto"/>
            <w:bottom w:val="none" w:sz="0" w:space="0" w:color="auto"/>
            <w:right w:val="none" w:sz="0" w:space="0" w:color="auto"/>
          </w:divBdr>
        </w:div>
        <w:div w:id="2113428583">
          <w:marLeft w:val="0"/>
          <w:marRight w:val="0"/>
          <w:marTop w:val="0"/>
          <w:marBottom w:val="0"/>
          <w:divBdr>
            <w:top w:val="none" w:sz="0" w:space="0" w:color="auto"/>
            <w:left w:val="none" w:sz="0" w:space="0" w:color="auto"/>
            <w:bottom w:val="none" w:sz="0" w:space="0" w:color="auto"/>
            <w:right w:val="none" w:sz="0" w:space="0" w:color="auto"/>
          </w:divBdr>
        </w:div>
        <w:div w:id="1981886157">
          <w:marLeft w:val="0"/>
          <w:marRight w:val="0"/>
          <w:marTop w:val="0"/>
          <w:marBottom w:val="0"/>
          <w:divBdr>
            <w:top w:val="none" w:sz="0" w:space="0" w:color="auto"/>
            <w:left w:val="none" w:sz="0" w:space="0" w:color="auto"/>
            <w:bottom w:val="none" w:sz="0" w:space="0" w:color="auto"/>
            <w:right w:val="none" w:sz="0" w:space="0" w:color="auto"/>
          </w:divBdr>
        </w:div>
        <w:div w:id="305087389">
          <w:marLeft w:val="0"/>
          <w:marRight w:val="0"/>
          <w:marTop w:val="0"/>
          <w:marBottom w:val="0"/>
          <w:divBdr>
            <w:top w:val="none" w:sz="0" w:space="0" w:color="auto"/>
            <w:left w:val="none" w:sz="0" w:space="0" w:color="auto"/>
            <w:bottom w:val="none" w:sz="0" w:space="0" w:color="auto"/>
            <w:right w:val="none" w:sz="0" w:space="0" w:color="auto"/>
          </w:divBdr>
        </w:div>
      </w:divsChild>
    </w:div>
    <w:div w:id="22177454">
      <w:bodyDiv w:val="1"/>
      <w:marLeft w:val="0"/>
      <w:marRight w:val="0"/>
      <w:marTop w:val="0"/>
      <w:marBottom w:val="0"/>
      <w:divBdr>
        <w:top w:val="none" w:sz="0" w:space="0" w:color="auto"/>
        <w:left w:val="none" w:sz="0" w:space="0" w:color="auto"/>
        <w:bottom w:val="none" w:sz="0" w:space="0" w:color="auto"/>
        <w:right w:val="none" w:sz="0" w:space="0" w:color="auto"/>
      </w:divBdr>
      <w:divsChild>
        <w:div w:id="742533655">
          <w:marLeft w:val="0"/>
          <w:marRight w:val="0"/>
          <w:marTop w:val="0"/>
          <w:marBottom w:val="0"/>
          <w:divBdr>
            <w:top w:val="none" w:sz="0" w:space="0" w:color="auto"/>
            <w:left w:val="none" w:sz="0" w:space="0" w:color="auto"/>
            <w:bottom w:val="none" w:sz="0" w:space="0" w:color="auto"/>
            <w:right w:val="none" w:sz="0" w:space="0" w:color="auto"/>
          </w:divBdr>
          <w:divsChild>
            <w:div w:id="893269884">
              <w:marLeft w:val="0"/>
              <w:marRight w:val="0"/>
              <w:marTop w:val="0"/>
              <w:marBottom w:val="0"/>
              <w:divBdr>
                <w:top w:val="none" w:sz="0" w:space="0" w:color="auto"/>
                <w:left w:val="none" w:sz="0" w:space="0" w:color="auto"/>
                <w:bottom w:val="none" w:sz="0" w:space="0" w:color="auto"/>
                <w:right w:val="none" w:sz="0" w:space="0" w:color="auto"/>
              </w:divBdr>
            </w:div>
          </w:divsChild>
        </w:div>
        <w:div w:id="1529642658">
          <w:marLeft w:val="0"/>
          <w:marRight w:val="0"/>
          <w:marTop w:val="0"/>
          <w:marBottom w:val="0"/>
          <w:divBdr>
            <w:top w:val="none" w:sz="0" w:space="0" w:color="auto"/>
            <w:left w:val="none" w:sz="0" w:space="0" w:color="auto"/>
            <w:bottom w:val="none" w:sz="0" w:space="0" w:color="auto"/>
            <w:right w:val="none" w:sz="0" w:space="0" w:color="auto"/>
          </w:divBdr>
          <w:divsChild>
            <w:div w:id="1981961923">
              <w:marLeft w:val="0"/>
              <w:marRight w:val="0"/>
              <w:marTop w:val="0"/>
              <w:marBottom w:val="0"/>
              <w:divBdr>
                <w:top w:val="none" w:sz="0" w:space="0" w:color="auto"/>
                <w:left w:val="none" w:sz="0" w:space="0" w:color="auto"/>
                <w:bottom w:val="none" w:sz="0" w:space="0" w:color="auto"/>
                <w:right w:val="none" w:sz="0" w:space="0" w:color="auto"/>
              </w:divBdr>
              <w:divsChild>
                <w:div w:id="1332101174">
                  <w:marLeft w:val="0"/>
                  <w:marRight w:val="0"/>
                  <w:marTop w:val="0"/>
                  <w:marBottom w:val="0"/>
                  <w:divBdr>
                    <w:top w:val="none" w:sz="0" w:space="0" w:color="auto"/>
                    <w:left w:val="none" w:sz="0" w:space="0" w:color="auto"/>
                    <w:bottom w:val="none" w:sz="0" w:space="0" w:color="auto"/>
                    <w:right w:val="none" w:sz="0" w:space="0" w:color="auto"/>
                  </w:divBdr>
                </w:div>
              </w:divsChild>
            </w:div>
            <w:div w:id="1746106218">
              <w:marLeft w:val="0"/>
              <w:marRight w:val="0"/>
              <w:marTop w:val="0"/>
              <w:marBottom w:val="0"/>
              <w:divBdr>
                <w:top w:val="none" w:sz="0" w:space="0" w:color="auto"/>
                <w:left w:val="none" w:sz="0" w:space="0" w:color="auto"/>
                <w:bottom w:val="none" w:sz="0" w:space="0" w:color="auto"/>
                <w:right w:val="none" w:sz="0" w:space="0" w:color="auto"/>
              </w:divBdr>
              <w:divsChild>
                <w:div w:id="402795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33631">
          <w:marLeft w:val="0"/>
          <w:marRight w:val="0"/>
          <w:marTop w:val="0"/>
          <w:marBottom w:val="0"/>
          <w:divBdr>
            <w:top w:val="none" w:sz="0" w:space="0" w:color="auto"/>
            <w:left w:val="none" w:sz="0" w:space="0" w:color="auto"/>
            <w:bottom w:val="none" w:sz="0" w:space="0" w:color="auto"/>
            <w:right w:val="none" w:sz="0" w:space="0" w:color="auto"/>
          </w:divBdr>
          <w:divsChild>
            <w:div w:id="2098819230">
              <w:marLeft w:val="0"/>
              <w:marRight w:val="0"/>
              <w:marTop w:val="0"/>
              <w:marBottom w:val="0"/>
              <w:divBdr>
                <w:top w:val="none" w:sz="0" w:space="0" w:color="auto"/>
                <w:left w:val="none" w:sz="0" w:space="0" w:color="auto"/>
                <w:bottom w:val="none" w:sz="0" w:space="0" w:color="auto"/>
                <w:right w:val="none" w:sz="0" w:space="0" w:color="auto"/>
              </w:divBdr>
              <w:divsChild>
                <w:div w:id="1050543885">
                  <w:marLeft w:val="0"/>
                  <w:marRight w:val="0"/>
                  <w:marTop w:val="0"/>
                  <w:marBottom w:val="0"/>
                  <w:divBdr>
                    <w:top w:val="none" w:sz="0" w:space="0" w:color="auto"/>
                    <w:left w:val="none" w:sz="0" w:space="0" w:color="auto"/>
                    <w:bottom w:val="none" w:sz="0" w:space="0" w:color="auto"/>
                    <w:right w:val="none" w:sz="0" w:space="0" w:color="auto"/>
                  </w:divBdr>
                </w:div>
              </w:divsChild>
            </w:div>
            <w:div w:id="1924755694">
              <w:marLeft w:val="0"/>
              <w:marRight w:val="0"/>
              <w:marTop w:val="0"/>
              <w:marBottom w:val="0"/>
              <w:divBdr>
                <w:top w:val="none" w:sz="0" w:space="0" w:color="auto"/>
                <w:left w:val="none" w:sz="0" w:space="0" w:color="auto"/>
                <w:bottom w:val="none" w:sz="0" w:space="0" w:color="auto"/>
                <w:right w:val="none" w:sz="0" w:space="0" w:color="auto"/>
              </w:divBdr>
              <w:divsChild>
                <w:div w:id="685835881">
                  <w:marLeft w:val="0"/>
                  <w:marRight w:val="0"/>
                  <w:marTop w:val="0"/>
                  <w:marBottom w:val="0"/>
                  <w:divBdr>
                    <w:top w:val="none" w:sz="0" w:space="0" w:color="auto"/>
                    <w:left w:val="none" w:sz="0" w:space="0" w:color="auto"/>
                    <w:bottom w:val="none" w:sz="0" w:space="0" w:color="auto"/>
                    <w:right w:val="none" w:sz="0" w:space="0" w:color="auto"/>
                  </w:divBdr>
                </w:div>
                <w:div w:id="333918501">
                  <w:marLeft w:val="0"/>
                  <w:marRight w:val="0"/>
                  <w:marTop w:val="0"/>
                  <w:marBottom w:val="0"/>
                  <w:divBdr>
                    <w:top w:val="none" w:sz="0" w:space="0" w:color="auto"/>
                    <w:left w:val="none" w:sz="0" w:space="0" w:color="auto"/>
                    <w:bottom w:val="none" w:sz="0" w:space="0" w:color="auto"/>
                    <w:right w:val="none" w:sz="0" w:space="0" w:color="auto"/>
                  </w:divBdr>
                  <w:divsChild>
                    <w:div w:id="1992054816">
                      <w:marLeft w:val="0"/>
                      <w:marRight w:val="0"/>
                      <w:marTop w:val="0"/>
                      <w:marBottom w:val="0"/>
                      <w:divBdr>
                        <w:top w:val="none" w:sz="0" w:space="0" w:color="auto"/>
                        <w:left w:val="none" w:sz="0" w:space="0" w:color="auto"/>
                        <w:bottom w:val="none" w:sz="0" w:space="0" w:color="auto"/>
                        <w:right w:val="none" w:sz="0" w:space="0" w:color="auto"/>
                      </w:divBdr>
                    </w:div>
                    <w:div w:id="148408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837947">
          <w:marLeft w:val="0"/>
          <w:marRight w:val="0"/>
          <w:marTop w:val="0"/>
          <w:marBottom w:val="0"/>
          <w:divBdr>
            <w:top w:val="none" w:sz="0" w:space="0" w:color="auto"/>
            <w:left w:val="none" w:sz="0" w:space="0" w:color="auto"/>
            <w:bottom w:val="none" w:sz="0" w:space="0" w:color="auto"/>
            <w:right w:val="none" w:sz="0" w:space="0" w:color="auto"/>
          </w:divBdr>
        </w:div>
        <w:div w:id="600457631">
          <w:marLeft w:val="0"/>
          <w:marRight w:val="0"/>
          <w:marTop w:val="0"/>
          <w:marBottom w:val="0"/>
          <w:divBdr>
            <w:top w:val="none" w:sz="0" w:space="0" w:color="auto"/>
            <w:left w:val="none" w:sz="0" w:space="0" w:color="auto"/>
            <w:bottom w:val="none" w:sz="0" w:space="0" w:color="auto"/>
            <w:right w:val="none" w:sz="0" w:space="0" w:color="auto"/>
          </w:divBdr>
          <w:divsChild>
            <w:div w:id="1938708220">
              <w:marLeft w:val="0"/>
              <w:marRight w:val="0"/>
              <w:marTop w:val="0"/>
              <w:marBottom w:val="0"/>
              <w:divBdr>
                <w:top w:val="none" w:sz="0" w:space="0" w:color="auto"/>
                <w:left w:val="none" w:sz="0" w:space="0" w:color="auto"/>
                <w:bottom w:val="none" w:sz="0" w:space="0" w:color="auto"/>
                <w:right w:val="none" w:sz="0" w:space="0" w:color="auto"/>
              </w:divBdr>
              <w:divsChild>
                <w:div w:id="1032341075">
                  <w:marLeft w:val="0"/>
                  <w:marRight w:val="0"/>
                  <w:marTop w:val="0"/>
                  <w:marBottom w:val="0"/>
                  <w:divBdr>
                    <w:top w:val="none" w:sz="0" w:space="0" w:color="auto"/>
                    <w:left w:val="none" w:sz="0" w:space="0" w:color="auto"/>
                    <w:bottom w:val="none" w:sz="0" w:space="0" w:color="auto"/>
                    <w:right w:val="none" w:sz="0" w:space="0" w:color="auto"/>
                  </w:divBdr>
                  <w:divsChild>
                    <w:div w:id="1992445239">
                      <w:marLeft w:val="0"/>
                      <w:marRight w:val="0"/>
                      <w:marTop w:val="0"/>
                      <w:marBottom w:val="0"/>
                      <w:divBdr>
                        <w:top w:val="none" w:sz="0" w:space="0" w:color="auto"/>
                        <w:left w:val="none" w:sz="0" w:space="0" w:color="auto"/>
                        <w:bottom w:val="none" w:sz="0" w:space="0" w:color="auto"/>
                        <w:right w:val="none" w:sz="0" w:space="0" w:color="auto"/>
                      </w:divBdr>
                    </w:div>
                    <w:div w:id="1229880629">
                      <w:marLeft w:val="0"/>
                      <w:marRight w:val="0"/>
                      <w:marTop w:val="0"/>
                      <w:marBottom w:val="0"/>
                      <w:divBdr>
                        <w:top w:val="none" w:sz="0" w:space="0" w:color="auto"/>
                        <w:left w:val="none" w:sz="0" w:space="0" w:color="auto"/>
                        <w:bottom w:val="none" w:sz="0" w:space="0" w:color="auto"/>
                        <w:right w:val="none" w:sz="0" w:space="0" w:color="auto"/>
                      </w:divBdr>
                    </w:div>
                    <w:div w:id="343867840">
                      <w:marLeft w:val="0"/>
                      <w:marRight w:val="0"/>
                      <w:marTop w:val="0"/>
                      <w:marBottom w:val="0"/>
                      <w:divBdr>
                        <w:top w:val="none" w:sz="0" w:space="0" w:color="auto"/>
                        <w:left w:val="none" w:sz="0" w:space="0" w:color="auto"/>
                        <w:bottom w:val="none" w:sz="0" w:space="0" w:color="auto"/>
                        <w:right w:val="none" w:sz="0" w:space="0" w:color="auto"/>
                      </w:divBdr>
                      <w:divsChild>
                        <w:div w:id="12296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451456">
              <w:marLeft w:val="0"/>
              <w:marRight w:val="0"/>
              <w:marTop w:val="0"/>
              <w:marBottom w:val="0"/>
              <w:divBdr>
                <w:top w:val="none" w:sz="0" w:space="0" w:color="auto"/>
                <w:left w:val="none" w:sz="0" w:space="0" w:color="auto"/>
                <w:bottom w:val="none" w:sz="0" w:space="0" w:color="auto"/>
                <w:right w:val="none" w:sz="0" w:space="0" w:color="auto"/>
              </w:divBdr>
              <w:divsChild>
                <w:div w:id="1959290580">
                  <w:marLeft w:val="0"/>
                  <w:marRight w:val="0"/>
                  <w:marTop w:val="0"/>
                  <w:marBottom w:val="0"/>
                  <w:divBdr>
                    <w:top w:val="none" w:sz="0" w:space="0" w:color="auto"/>
                    <w:left w:val="none" w:sz="0" w:space="0" w:color="auto"/>
                    <w:bottom w:val="none" w:sz="0" w:space="0" w:color="auto"/>
                    <w:right w:val="none" w:sz="0" w:space="0" w:color="auto"/>
                  </w:divBdr>
                  <w:divsChild>
                    <w:div w:id="712653279">
                      <w:marLeft w:val="0"/>
                      <w:marRight w:val="0"/>
                      <w:marTop w:val="0"/>
                      <w:marBottom w:val="0"/>
                      <w:divBdr>
                        <w:top w:val="none" w:sz="0" w:space="0" w:color="auto"/>
                        <w:left w:val="none" w:sz="0" w:space="0" w:color="auto"/>
                        <w:bottom w:val="none" w:sz="0" w:space="0" w:color="auto"/>
                        <w:right w:val="none" w:sz="0" w:space="0" w:color="auto"/>
                      </w:divBdr>
                    </w:div>
                    <w:div w:id="816611038">
                      <w:marLeft w:val="0"/>
                      <w:marRight w:val="0"/>
                      <w:marTop w:val="0"/>
                      <w:marBottom w:val="0"/>
                      <w:divBdr>
                        <w:top w:val="none" w:sz="0" w:space="0" w:color="auto"/>
                        <w:left w:val="none" w:sz="0" w:space="0" w:color="auto"/>
                        <w:bottom w:val="none" w:sz="0" w:space="0" w:color="auto"/>
                        <w:right w:val="none" w:sz="0" w:space="0" w:color="auto"/>
                      </w:divBdr>
                    </w:div>
                    <w:div w:id="131794944">
                      <w:marLeft w:val="0"/>
                      <w:marRight w:val="0"/>
                      <w:marTop w:val="0"/>
                      <w:marBottom w:val="0"/>
                      <w:divBdr>
                        <w:top w:val="none" w:sz="0" w:space="0" w:color="auto"/>
                        <w:left w:val="none" w:sz="0" w:space="0" w:color="auto"/>
                        <w:bottom w:val="none" w:sz="0" w:space="0" w:color="auto"/>
                        <w:right w:val="none" w:sz="0" w:space="0" w:color="auto"/>
                      </w:divBdr>
                      <w:divsChild>
                        <w:div w:id="125724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431467">
      <w:bodyDiv w:val="1"/>
      <w:marLeft w:val="0"/>
      <w:marRight w:val="0"/>
      <w:marTop w:val="0"/>
      <w:marBottom w:val="0"/>
      <w:divBdr>
        <w:top w:val="none" w:sz="0" w:space="0" w:color="auto"/>
        <w:left w:val="none" w:sz="0" w:space="0" w:color="auto"/>
        <w:bottom w:val="none" w:sz="0" w:space="0" w:color="auto"/>
        <w:right w:val="none" w:sz="0" w:space="0" w:color="auto"/>
      </w:divBdr>
      <w:divsChild>
        <w:div w:id="608660561">
          <w:marLeft w:val="0"/>
          <w:marRight w:val="0"/>
          <w:marTop w:val="0"/>
          <w:marBottom w:val="0"/>
          <w:divBdr>
            <w:top w:val="none" w:sz="0" w:space="0" w:color="auto"/>
            <w:left w:val="none" w:sz="0" w:space="0" w:color="auto"/>
            <w:bottom w:val="none" w:sz="0" w:space="0" w:color="auto"/>
            <w:right w:val="none" w:sz="0" w:space="0" w:color="auto"/>
          </w:divBdr>
          <w:divsChild>
            <w:div w:id="19194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77372">
      <w:bodyDiv w:val="1"/>
      <w:marLeft w:val="0"/>
      <w:marRight w:val="0"/>
      <w:marTop w:val="0"/>
      <w:marBottom w:val="0"/>
      <w:divBdr>
        <w:top w:val="none" w:sz="0" w:space="0" w:color="auto"/>
        <w:left w:val="none" w:sz="0" w:space="0" w:color="auto"/>
        <w:bottom w:val="none" w:sz="0" w:space="0" w:color="auto"/>
        <w:right w:val="none" w:sz="0" w:space="0" w:color="auto"/>
      </w:divBdr>
    </w:div>
    <w:div w:id="58871944">
      <w:bodyDiv w:val="1"/>
      <w:marLeft w:val="0"/>
      <w:marRight w:val="0"/>
      <w:marTop w:val="0"/>
      <w:marBottom w:val="0"/>
      <w:divBdr>
        <w:top w:val="none" w:sz="0" w:space="0" w:color="auto"/>
        <w:left w:val="none" w:sz="0" w:space="0" w:color="auto"/>
        <w:bottom w:val="none" w:sz="0" w:space="0" w:color="auto"/>
        <w:right w:val="none" w:sz="0" w:space="0" w:color="auto"/>
      </w:divBdr>
    </w:div>
    <w:div w:id="281039495">
      <w:bodyDiv w:val="1"/>
      <w:marLeft w:val="0"/>
      <w:marRight w:val="0"/>
      <w:marTop w:val="0"/>
      <w:marBottom w:val="0"/>
      <w:divBdr>
        <w:top w:val="none" w:sz="0" w:space="0" w:color="auto"/>
        <w:left w:val="none" w:sz="0" w:space="0" w:color="auto"/>
        <w:bottom w:val="none" w:sz="0" w:space="0" w:color="auto"/>
        <w:right w:val="none" w:sz="0" w:space="0" w:color="auto"/>
      </w:divBdr>
    </w:div>
    <w:div w:id="349336535">
      <w:bodyDiv w:val="1"/>
      <w:marLeft w:val="0"/>
      <w:marRight w:val="0"/>
      <w:marTop w:val="0"/>
      <w:marBottom w:val="0"/>
      <w:divBdr>
        <w:top w:val="none" w:sz="0" w:space="0" w:color="auto"/>
        <w:left w:val="none" w:sz="0" w:space="0" w:color="auto"/>
        <w:bottom w:val="none" w:sz="0" w:space="0" w:color="auto"/>
        <w:right w:val="none" w:sz="0" w:space="0" w:color="auto"/>
      </w:divBdr>
      <w:divsChild>
        <w:div w:id="840774233">
          <w:marLeft w:val="0"/>
          <w:marRight w:val="0"/>
          <w:marTop w:val="0"/>
          <w:marBottom w:val="0"/>
          <w:divBdr>
            <w:top w:val="none" w:sz="0" w:space="0" w:color="auto"/>
            <w:left w:val="none" w:sz="0" w:space="0" w:color="auto"/>
            <w:bottom w:val="none" w:sz="0" w:space="0" w:color="auto"/>
            <w:right w:val="none" w:sz="0" w:space="0" w:color="auto"/>
          </w:divBdr>
          <w:divsChild>
            <w:div w:id="1362510617">
              <w:marLeft w:val="0"/>
              <w:marRight w:val="0"/>
              <w:marTop w:val="0"/>
              <w:marBottom w:val="0"/>
              <w:divBdr>
                <w:top w:val="none" w:sz="0" w:space="0" w:color="auto"/>
                <w:left w:val="none" w:sz="0" w:space="0" w:color="auto"/>
                <w:bottom w:val="none" w:sz="0" w:space="0" w:color="auto"/>
                <w:right w:val="none" w:sz="0" w:space="0" w:color="auto"/>
              </w:divBdr>
              <w:divsChild>
                <w:div w:id="30115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116863">
      <w:bodyDiv w:val="1"/>
      <w:marLeft w:val="0"/>
      <w:marRight w:val="0"/>
      <w:marTop w:val="0"/>
      <w:marBottom w:val="0"/>
      <w:divBdr>
        <w:top w:val="none" w:sz="0" w:space="0" w:color="auto"/>
        <w:left w:val="none" w:sz="0" w:space="0" w:color="auto"/>
        <w:bottom w:val="none" w:sz="0" w:space="0" w:color="auto"/>
        <w:right w:val="none" w:sz="0" w:space="0" w:color="auto"/>
      </w:divBdr>
    </w:div>
    <w:div w:id="726804265">
      <w:bodyDiv w:val="1"/>
      <w:marLeft w:val="0"/>
      <w:marRight w:val="0"/>
      <w:marTop w:val="0"/>
      <w:marBottom w:val="0"/>
      <w:divBdr>
        <w:top w:val="none" w:sz="0" w:space="0" w:color="auto"/>
        <w:left w:val="none" w:sz="0" w:space="0" w:color="auto"/>
        <w:bottom w:val="none" w:sz="0" w:space="0" w:color="auto"/>
        <w:right w:val="none" w:sz="0" w:space="0" w:color="auto"/>
      </w:divBdr>
    </w:div>
    <w:div w:id="817921205">
      <w:bodyDiv w:val="1"/>
      <w:marLeft w:val="0"/>
      <w:marRight w:val="0"/>
      <w:marTop w:val="0"/>
      <w:marBottom w:val="0"/>
      <w:divBdr>
        <w:top w:val="none" w:sz="0" w:space="0" w:color="auto"/>
        <w:left w:val="none" w:sz="0" w:space="0" w:color="auto"/>
        <w:bottom w:val="none" w:sz="0" w:space="0" w:color="auto"/>
        <w:right w:val="none" w:sz="0" w:space="0" w:color="auto"/>
      </w:divBdr>
    </w:div>
    <w:div w:id="819734551">
      <w:bodyDiv w:val="1"/>
      <w:marLeft w:val="0"/>
      <w:marRight w:val="0"/>
      <w:marTop w:val="0"/>
      <w:marBottom w:val="0"/>
      <w:divBdr>
        <w:top w:val="none" w:sz="0" w:space="0" w:color="auto"/>
        <w:left w:val="none" w:sz="0" w:space="0" w:color="auto"/>
        <w:bottom w:val="none" w:sz="0" w:space="0" w:color="auto"/>
        <w:right w:val="none" w:sz="0" w:space="0" w:color="auto"/>
      </w:divBdr>
    </w:div>
    <w:div w:id="837812908">
      <w:bodyDiv w:val="1"/>
      <w:marLeft w:val="0"/>
      <w:marRight w:val="0"/>
      <w:marTop w:val="0"/>
      <w:marBottom w:val="0"/>
      <w:divBdr>
        <w:top w:val="none" w:sz="0" w:space="0" w:color="auto"/>
        <w:left w:val="none" w:sz="0" w:space="0" w:color="auto"/>
        <w:bottom w:val="none" w:sz="0" w:space="0" w:color="auto"/>
        <w:right w:val="none" w:sz="0" w:space="0" w:color="auto"/>
      </w:divBdr>
    </w:div>
    <w:div w:id="838354077">
      <w:bodyDiv w:val="1"/>
      <w:marLeft w:val="0"/>
      <w:marRight w:val="0"/>
      <w:marTop w:val="0"/>
      <w:marBottom w:val="0"/>
      <w:divBdr>
        <w:top w:val="none" w:sz="0" w:space="0" w:color="auto"/>
        <w:left w:val="none" w:sz="0" w:space="0" w:color="auto"/>
        <w:bottom w:val="none" w:sz="0" w:space="0" w:color="auto"/>
        <w:right w:val="none" w:sz="0" w:space="0" w:color="auto"/>
      </w:divBdr>
    </w:div>
    <w:div w:id="849639804">
      <w:bodyDiv w:val="1"/>
      <w:marLeft w:val="0"/>
      <w:marRight w:val="0"/>
      <w:marTop w:val="0"/>
      <w:marBottom w:val="0"/>
      <w:divBdr>
        <w:top w:val="none" w:sz="0" w:space="0" w:color="auto"/>
        <w:left w:val="none" w:sz="0" w:space="0" w:color="auto"/>
        <w:bottom w:val="none" w:sz="0" w:space="0" w:color="auto"/>
        <w:right w:val="none" w:sz="0" w:space="0" w:color="auto"/>
      </w:divBdr>
      <w:divsChild>
        <w:div w:id="152112160">
          <w:marLeft w:val="0"/>
          <w:marRight w:val="0"/>
          <w:marTop w:val="0"/>
          <w:marBottom w:val="0"/>
          <w:divBdr>
            <w:top w:val="none" w:sz="0" w:space="0" w:color="auto"/>
            <w:left w:val="none" w:sz="0" w:space="0" w:color="auto"/>
            <w:bottom w:val="none" w:sz="0" w:space="0" w:color="auto"/>
            <w:right w:val="none" w:sz="0" w:space="0" w:color="auto"/>
          </w:divBdr>
          <w:divsChild>
            <w:div w:id="1171291649">
              <w:marLeft w:val="0"/>
              <w:marRight w:val="0"/>
              <w:marTop w:val="0"/>
              <w:marBottom w:val="0"/>
              <w:divBdr>
                <w:top w:val="none" w:sz="0" w:space="0" w:color="auto"/>
                <w:left w:val="none" w:sz="0" w:space="0" w:color="auto"/>
                <w:bottom w:val="none" w:sz="0" w:space="0" w:color="auto"/>
                <w:right w:val="none" w:sz="0" w:space="0" w:color="auto"/>
              </w:divBdr>
              <w:divsChild>
                <w:div w:id="165437802">
                  <w:marLeft w:val="0"/>
                  <w:marRight w:val="0"/>
                  <w:marTop w:val="0"/>
                  <w:marBottom w:val="0"/>
                  <w:divBdr>
                    <w:top w:val="none" w:sz="0" w:space="0" w:color="auto"/>
                    <w:left w:val="none" w:sz="0" w:space="0" w:color="auto"/>
                    <w:bottom w:val="none" w:sz="0" w:space="0" w:color="auto"/>
                    <w:right w:val="none" w:sz="0" w:space="0" w:color="auto"/>
                  </w:divBdr>
                  <w:divsChild>
                    <w:div w:id="1440291795">
                      <w:marLeft w:val="150"/>
                      <w:marRight w:val="150"/>
                      <w:marTop w:val="0"/>
                      <w:marBottom w:val="0"/>
                      <w:divBdr>
                        <w:top w:val="none" w:sz="0" w:space="0" w:color="auto"/>
                        <w:left w:val="none" w:sz="0" w:space="0" w:color="auto"/>
                        <w:bottom w:val="none" w:sz="0" w:space="0" w:color="auto"/>
                        <w:right w:val="none" w:sz="0" w:space="0" w:color="auto"/>
                      </w:divBdr>
                      <w:divsChild>
                        <w:div w:id="1994917620">
                          <w:marLeft w:val="0"/>
                          <w:marRight w:val="0"/>
                          <w:marTop w:val="0"/>
                          <w:marBottom w:val="0"/>
                          <w:divBdr>
                            <w:top w:val="none" w:sz="0" w:space="0" w:color="auto"/>
                            <w:left w:val="none" w:sz="0" w:space="0" w:color="auto"/>
                            <w:bottom w:val="none" w:sz="0" w:space="0" w:color="auto"/>
                            <w:right w:val="none" w:sz="0" w:space="0" w:color="auto"/>
                          </w:divBdr>
                          <w:divsChild>
                            <w:div w:id="610941495">
                              <w:marLeft w:val="0"/>
                              <w:marRight w:val="0"/>
                              <w:marTop w:val="0"/>
                              <w:marBottom w:val="0"/>
                              <w:divBdr>
                                <w:top w:val="none" w:sz="0" w:space="0" w:color="auto"/>
                                <w:left w:val="none" w:sz="0" w:space="0" w:color="auto"/>
                                <w:bottom w:val="none" w:sz="0" w:space="0" w:color="auto"/>
                                <w:right w:val="none" w:sz="0" w:space="0" w:color="auto"/>
                              </w:divBdr>
                              <w:divsChild>
                                <w:div w:id="1426612819">
                                  <w:marLeft w:val="0"/>
                                  <w:marRight w:val="0"/>
                                  <w:marTop w:val="0"/>
                                  <w:marBottom w:val="0"/>
                                  <w:divBdr>
                                    <w:top w:val="none" w:sz="0" w:space="0" w:color="auto"/>
                                    <w:left w:val="none" w:sz="0" w:space="0" w:color="auto"/>
                                    <w:bottom w:val="none" w:sz="0" w:space="0" w:color="auto"/>
                                    <w:right w:val="none" w:sz="0" w:space="0" w:color="auto"/>
                                  </w:divBdr>
                                  <w:divsChild>
                                    <w:div w:id="1193610410">
                                      <w:marLeft w:val="0"/>
                                      <w:marRight w:val="0"/>
                                      <w:marTop w:val="0"/>
                                      <w:marBottom w:val="0"/>
                                      <w:divBdr>
                                        <w:top w:val="none" w:sz="0" w:space="0" w:color="auto"/>
                                        <w:left w:val="none" w:sz="0" w:space="0" w:color="auto"/>
                                        <w:bottom w:val="none" w:sz="0" w:space="0" w:color="auto"/>
                                        <w:right w:val="none" w:sz="0" w:space="0" w:color="auto"/>
                                      </w:divBdr>
                                      <w:divsChild>
                                        <w:div w:id="1601330398">
                                          <w:marLeft w:val="0"/>
                                          <w:marRight w:val="0"/>
                                          <w:marTop w:val="0"/>
                                          <w:marBottom w:val="0"/>
                                          <w:divBdr>
                                            <w:top w:val="none" w:sz="0" w:space="0" w:color="auto"/>
                                            <w:left w:val="none" w:sz="0" w:space="0" w:color="auto"/>
                                            <w:bottom w:val="none" w:sz="0" w:space="0" w:color="auto"/>
                                            <w:right w:val="none" w:sz="0" w:space="0" w:color="auto"/>
                                          </w:divBdr>
                                          <w:divsChild>
                                            <w:div w:id="1955136138">
                                              <w:marLeft w:val="0"/>
                                              <w:marRight w:val="0"/>
                                              <w:marTop w:val="0"/>
                                              <w:marBottom w:val="0"/>
                                              <w:divBdr>
                                                <w:top w:val="none" w:sz="0" w:space="0" w:color="auto"/>
                                                <w:left w:val="none" w:sz="0" w:space="0" w:color="auto"/>
                                                <w:bottom w:val="none" w:sz="0" w:space="0" w:color="auto"/>
                                                <w:right w:val="none" w:sz="0" w:space="0" w:color="auto"/>
                                              </w:divBdr>
                                              <w:divsChild>
                                                <w:div w:id="1982733777">
                                                  <w:marLeft w:val="0"/>
                                                  <w:marRight w:val="0"/>
                                                  <w:marTop w:val="0"/>
                                                  <w:marBottom w:val="0"/>
                                                  <w:divBdr>
                                                    <w:top w:val="none" w:sz="0" w:space="0" w:color="auto"/>
                                                    <w:left w:val="none" w:sz="0" w:space="0" w:color="auto"/>
                                                    <w:bottom w:val="none" w:sz="0" w:space="0" w:color="auto"/>
                                                    <w:right w:val="none" w:sz="0" w:space="0" w:color="auto"/>
                                                  </w:divBdr>
                                                  <w:divsChild>
                                                    <w:div w:id="1555041347">
                                                      <w:marLeft w:val="0"/>
                                                      <w:marRight w:val="0"/>
                                                      <w:marTop w:val="0"/>
                                                      <w:marBottom w:val="0"/>
                                                      <w:divBdr>
                                                        <w:top w:val="none" w:sz="0" w:space="0" w:color="auto"/>
                                                        <w:left w:val="none" w:sz="0" w:space="0" w:color="auto"/>
                                                        <w:bottom w:val="none" w:sz="0" w:space="0" w:color="auto"/>
                                                        <w:right w:val="none" w:sz="0" w:space="0" w:color="auto"/>
                                                      </w:divBdr>
                                                      <w:divsChild>
                                                        <w:div w:id="1305350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28005875">
      <w:bodyDiv w:val="1"/>
      <w:marLeft w:val="0"/>
      <w:marRight w:val="0"/>
      <w:marTop w:val="0"/>
      <w:marBottom w:val="0"/>
      <w:divBdr>
        <w:top w:val="none" w:sz="0" w:space="0" w:color="auto"/>
        <w:left w:val="none" w:sz="0" w:space="0" w:color="auto"/>
        <w:bottom w:val="none" w:sz="0" w:space="0" w:color="auto"/>
        <w:right w:val="none" w:sz="0" w:space="0" w:color="auto"/>
      </w:divBdr>
      <w:divsChild>
        <w:div w:id="1656911219">
          <w:marLeft w:val="0"/>
          <w:marRight w:val="0"/>
          <w:marTop w:val="0"/>
          <w:marBottom w:val="0"/>
          <w:divBdr>
            <w:top w:val="none" w:sz="0" w:space="0" w:color="auto"/>
            <w:left w:val="none" w:sz="0" w:space="0" w:color="auto"/>
            <w:bottom w:val="none" w:sz="0" w:space="0" w:color="auto"/>
            <w:right w:val="none" w:sz="0" w:space="0" w:color="auto"/>
          </w:divBdr>
          <w:divsChild>
            <w:div w:id="100340323">
              <w:marLeft w:val="0"/>
              <w:marRight w:val="0"/>
              <w:marTop w:val="0"/>
              <w:marBottom w:val="0"/>
              <w:divBdr>
                <w:top w:val="none" w:sz="0" w:space="0" w:color="auto"/>
                <w:left w:val="none" w:sz="0" w:space="0" w:color="auto"/>
                <w:bottom w:val="none" w:sz="0" w:space="0" w:color="auto"/>
                <w:right w:val="none" w:sz="0" w:space="0" w:color="auto"/>
              </w:divBdr>
              <w:divsChild>
                <w:div w:id="1141725557">
                  <w:marLeft w:val="0"/>
                  <w:marRight w:val="0"/>
                  <w:marTop w:val="0"/>
                  <w:marBottom w:val="0"/>
                  <w:divBdr>
                    <w:top w:val="single" w:sz="12" w:space="4" w:color="F5F5F5"/>
                    <w:left w:val="single" w:sz="12" w:space="4" w:color="F5F5F5"/>
                    <w:bottom w:val="single" w:sz="12" w:space="4" w:color="F5F5F5"/>
                    <w:right w:val="single" w:sz="12" w:space="4" w:color="F5F5F5"/>
                  </w:divBdr>
                </w:div>
                <w:div w:id="1996909736">
                  <w:marLeft w:val="0"/>
                  <w:marRight w:val="0"/>
                  <w:marTop w:val="0"/>
                  <w:marBottom w:val="0"/>
                  <w:divBdr>
                    <w:top w:val="none" w:sz="0" w:space="0" w:color="auto"/>
                    <w:left w:val="none" w:sz="0" w:space="0" w:color="auto"/>
                    <w:bottom w:val="none" w:sz="0" w:space="0" w:color="auto"/>
                    <w:right w:val="none" w:sz="0" w:space="0" w:color="auto"/>
                  </w:divBdr>
                  <w:divsChild>
                    <w:div w:id="1880582305">
                      <w:marLeft w:val="0"/>
                      <w:marRight w:val="0"/>
                      <w:marTop w:val="0"/>
                      <w:marBottom w:val="0"/>
                      <w:divBdr>
                        <w:top w:val="none" w:sz="0" w:space="0" w:color="auto"/>
                        <w:left w:val="none" w:sz="0" w:space="0" w:color="auto"/>
                        <w:bottom w:val="none" w:sz="0" w:space="0" w:color="auto"/>
                        <w:right w:val="none" w:sz="0" w:space="0" w:color="auto"/>
                      </w:divBdr>
                    </w:div>
                    <w:div w:id="344745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812500">
          <w:marLeft w:val="0"/>
          <w:marRight w:val="0"/>
          <w:marTop w:val="0"/>
          <w:marBottom w:val="0"/>
          <w:divBdr>
            <w:top w:val="none" w:sz="0" w:space="0" w:color="auto"/>
            <w:left w:val="none" w:sz="0" w:space="0" w:color="auto"/>
            <w:bottom w:val="none" w:sz="0" w:space="0" w:color="auto"/>
            <w:right w:val="none" w:sz="0" w:space="0" w:color="auto"/>
          </w:divBdr>
          <w:divsChild>
            <w:div w:id="1407149112">
              <w:marLeft w:val="0"/>
              <w:marRight w:val="0"/>
              <w:marTop w:val="0"/>
              <w:marBottom w:val="0"/>
              <w:divBdr>
                <w:top w:val="single" w:sz="6" w:space="0" w:color="DDDDDD"/>
                <w:left w:val="none" w:sz="0" w:space="0" w:color="auto"/>
                <w:bottom w:val="none" w:sz="0" w:space="0" w:color="auto"/>
                <w:right w:val="none" w:sz="0" w:space="0" w:color="auto"/>
              </w:divBdr>
              <w:divsChild>
                <w:div w:id="629630058">
                  <w:marLeft w:val="0"/>
                  <w:marRight w:val="0"/>
                  <w:marTop w:val="0"/>
                  <w:marBottom w:val="0"/>
                  <w:divBdr>
                    <w:top w:val="none" w:sz="0" w:space="0" w:color="auto"/>
                    <w:left w:val="none" w:sz="0" w:space="0" w:color="auto"/>
                    <w:bottom w:val="none" w:sz="0" w:space="0" w:color="auto"/>
                    <w:right w:val="none" w:sz="0" w:space="0" w:color="auto"/>
                  </w:divBdr>
                  <w:divsChild>
                    <w:div w:id="400953313">
                      <w:marLeft w:val="0"/>
                      <w:marRight w:val="0"/>
                      <w:marTop w:val="0"/>
                      <w:marBottom w:val="0"/>
                      <w:divBdr>
                        <w:top w:val="none" w:sz="0" w:space="0" w:color="auto"/>
                        <w:left w:val="none" w:sz="0" w:space="0" w:color="auto"/>
                        <w:bottom w:val="none" w:sz="0" w:space="0" w:color="auto"/>
                        <w:right w:val="none" w:sz="0" w:space="0" w:color="auto"/>
                      </w:divBdr>
                      <w:divsChild>
                        <w:div w:id="1539582769">
                          <w:marLeft w:val="0"/>
                          <w:marRight w:val="0"/>
                          <w:marTop w:val="0"/>
                          <w:marBottom w:val="0"/>
                          <w:divBdr>
                            <w:top w:val="none" w:sz="0" w:space="0" w:color="auto"/>
                            <w:left w:val="none" w:sz="0" w:space="0" w:color="auto"/>
                            <w:bottom w:val="none" w:sz="0" w:space="0" w:color="auto"/>
                            <w:right w:val="none" w:sz="0" w:space="0" w:color="auto"/>
                          </w:divBdr>
                        </w:div>
                      </w:divsChild>
                    </w:div>
                    <w:div w:id="107762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617622">
      <w:bodyDiv w:val="1"/>
      <w:marLeft w:val="0"/>
      <w:marRight w:val="0"/>
      <w:marTop w:val="0"/>
      <w:marBottom w:val="0"/>
      <w:divBdr>
        <w:top w:val="none" w:sz="0" w:space="0" w:color="auto"/>
        <w:left w:val="none" w:sz="0" w:space="0" w:color="auto"/>
        <w:bottom w:val="none" w:sz="0" w:space="0" w:color="auto"/>
        <w:right w:val="none" w:sz="0" w:space="0" w:color="auto"/>
      </w:divBdr>
    </w:div>
    <w:div w:id="1197543427">
      <w:bodyDiv w:val="1"/>
      <w:marLeft w:val="0"/>
      <w:marRight w:val="0"/>
      <w:marTop w:val="0"/>
      <w:marBottom w:val="0"/>
      <w:divBdr>
        <w:top w:val="none" w:sz="0" w:space="0" w:color="auto"/>
        <w:left w:val="none" w:sz="0" w:space="0" w:color="auto"/>
        <w:bottom w:val="none" w:sz="0" w:space="0" w:color="auto"/>
        <w:right w:val="none" w:sz="0" w:space="0" w:color="auto"/>
      </w:divBdr>
    </w:div>
    <w:div w:id="1320966733">
      <w:bodyDiv w:val="1"/>
      <w:marLeft w:val="0"/>
      <w:marRight w:val="0"/>
      <w:marTop w:val="0"/>
      <w:marBottom w:val="0"/>
      <w:divBdr>
        <w:top w:val="none" w:sz="0" w:space="0" w:color="auto"/>
        <w:left w:val="none" w:sz="0" w:space="0" w:color="auto"/>
        <w:bottom w:val="none" w:sz="0" w:space="0" w:color="auto"/>
        <w:right w:val="none" w:sz="0" w:space="0" w:color="auto"/>
      </w:divBdr>
    </w:div>
    <w:div w:id="1433890102">
      <w:bodyDiv w:val="1"/>
      <w:marLeft w:val="0"/>
      <w:marRight w:val="0"/>
      <w:marTop w:val="0"/>
      <w:marBottom w:val="0"/>
      <w:divBdr>
        <w:top w:val="none" w:sz="0" w:space="0" w:color="auto"/>
        <w:left w:val="none" w:sz="0" w:space="0" w:color="auto"/>
        <w:bottom w:val="none" w:sz="0" w:space="0" w:color="auto"/>
        <w:right w:val="none" w:sz="0" w:space="0" w:color="auto"/>
      </w:divBdr>
      <w:divsChild>
        <w:div w:id="2045056701">
          <w:marLeft w:val="0"/>
          <w:marRight w:val="0"/>
          <w:marTop w:val="0"/>
          <w:marBottom w:val="0"/>
          <w:divBdr>
            <w:top w:val="none" w:sz="0" w:space="0" w:color="auto"/>
            <w:left w:val="none" w:sz="0" w:space="0" w:color="auto"/>
            <w:bottom w:val="none" w:sz="0" w:space="0" w:color="auto"/>
            <w:right w:val="none" w:sz="0" w:space="0" w:color="auto"/>
          </w:divBdr>
          <w:divsChild>
            <w:div w:id="1258710410">
              <w:marLeft w:val="0"/>
              <w:marRight w:val="0"/>
              <w:marTop w:val="0"/>
              <w:marBottom w:val="0"/>
              <w:divBdr>
                <w:top w:val="none" w:sz="0" w:space="0" w:color="auto"/>
                <w:left w:val="none" w:sz="0" w:space="0" w:color="auto"/>
                <w:bottom w:val="none" w:sz="0" w:space="0" w:color="auto"/>
                <w:right w:val="none" w:sz="0" w:space="0" w:color="auto"/>
              </w:divBdr>
              <w:divsChild>
                <w:div w:id="1550529511">
                  <w:marLeft w:val="0"/>
                  <w:marRight w:val="0"/>
                  <w:marTop w:val="0"/>
                  <w:marBottom w:val="0"/>
                  <w:divBdr>
                    <w:top w:val="none" w:sz="0" w:space="0" w:color="auto"/>
                    <w:left w:val="none" w:sz="0" w:space="0" w:color="auto"/>
                    <w:bottom w:val="none" w:sz="0" w:space="0" w:color="auto"/>
                    <w:right w:val="none" w:sz="0" w:space="0" w:color="auto"/>
                  </w:divBdr>
                  <w:divsChild>
                    <w:div w:id="821384927">
                      <w:marLeft w:val="0"/>
                      <w:marRight w:val="0"/>
                      <w:marTop w:val="0"/>
                      <w:marBottom w:val="0"/>
                      <w:divBdr>
                        <w:top w:val="none" w:sz="0" w:space="0" w:color="auto"/>
                        <w:left w:val="none" w:sz="0" w:space="0" w:color="auto"/>
                        <w:bottom w:val="none" w:sz="0" w:space="0" w:color="auto"/>
                        <w:right w:val="none" w:sz="0" w:space="0" w:color="auto"/>
                      </w:divBdr>
                      <w:divsChild>
                        <w:div w:id="755830132">
                          <w:marLeft w:val="0"/>
                          <w:marRight w:val="0"/>
                          <w:marTop w:val="0"/>
                          <w:marBottom w:val="0"/>
                          <w:divBdr>
                            <w:top w:val="none" w:sz="0" w:space="0" w:color="auto"/>
                            <w:left w:val="none" w:sz="0" w:space="0" w:color="auto"/>
                            <w:bottom w:val="none" w:sz="0" w:space="0" w:color="auto"/>
                            <w:right w:val="none" w:sz="0" w:space="0" w:color="auto"/>
                          </w:divBdr>
                          <w:divsChild>
                            <w:div w:id="1516193238">
                              <w:marLeft w:val="0"/>
                              <w:marRight w:val="0"/>
                              <w:marTop w:val="0"/>
                              <w:marBottom w:val="0"/>
                              <w:divBdr>
                                <w:top w:val="none" w:sz="0" w:space="0" w:color="auto"/>
                                <w:left w:val="none" w:sz="0" w:space="0" w:color="auto"/>
                                <w:bottom w:val="none" w:sz="0" w:space="0" w:color="auto"/>
                                <w:right w:val="none" w:sz="0" w:space="0" w:color="auto"/>
                              </w:divBdr>
                              <w:divsChild>
                                <w:div w:id="671303260">
                                  <w:marLeft w:val="0"/>
                                  <w:marRight w:val="0"/>
                                  <w:marTop w:val="0"/>
                                  <w:marBottom w:val="0"/>
                                  <w:divBdr>
                                    <w:top w:val="none" w:sz="0" w:space="0" w:color="auto"/>
                                    <w:left w:val="none" w:sz="0" w:space="0" w:color="auto"/>
                                    <w:bottom w:val="none" w:sz="0" w:space="0" w:color="auto"/>
                                    <w:right w:val="none" w:sz="0" w:space="0" w:color="auto"/>
                                  </w:divBdr>
                                  <w:divsChild>
                                    <w:div w:id="50798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9619751">
          <w:marLeft w:val="0"/>
          <w:marRight w:val="0"/>
          <w:marTop w:val="90"/>
          <w:marBottom w:val="0"/>
          <w:divBdr>
            <w:top w:val="none" w:sz="0" w:space="0" w:color="auto"/>
            <w:left w:val="none" w:sz="0" w:space="0" w:color="auto"/>
            <w:bottom w:val="none" w:sz="0" w:space="0" w:color="auto"/>
            <w:right w:val="none" w:sz="0" w:space="0" w:color="auto"/>
          </w:divBdr>
        </w:div>
      </w:divsChild>
    </w:div>
    <w:div w:id="1439839331">
      <w:bodyDiv w:val="1"/>
      <w:marLeft w:val="0"/>
      <w:marRight w:val="0"/>
      <w:marTop w:val="0"/>
      <w:marBottom w:val="0"/>
      <w:divBdr>
        <w:top w:val="none" w:sz="0" w:space="0" w:color="auto"/>
        <w:left w:val="none" w:sz="0" w:space="0" w:color="auto"/>
        <w:bottom w:val="none" w:sz="0" w:space="0" w:color="auto"/>
        <w:right w:val="none" w:sz="0" w:space="0" w:color="auto"/>
      </w:divBdr>
    </w:div>
    <w:div w:id="1554851998">
      <w:bodyDiv w:val="1"/>
      <w:marLeft w:val="0"/>
      <w:marRight w:val="0"/>
      <w:marTop w:val="0"/>
      <w:marBottom w:val="0"/>
      <w:divBdr>
        <w:top w:val="none" w:sz="0" w:space="0" w:color="auto"/>
        <w:left w:val="none" w:sz="0" w:space="0" w:color="auto"/>
        <w:bottom w:val="none" w:sz="0" w:space="0" w:color="auto"/>
        <w:right w:val="none" w:sz="0" w:space="0" w:color="auto"/>
      </w:divBdr>
    </w:div>
    <w:div w:id="1601452023">
      <w:bodyDiv w:val="1"/>
      <w:marLeft w:val="0"/>
      <w:marRight w:val="0"/>
      <w:marTop w:val="0"/>
      <w:marBottom w:val="0"/>
      <w:divBdr>
        <w:top w:val="none" w:sz="0" w:space="0" w:color="auto"/>
        <w:left w:val="none" w:sz="0" w:space="0" w:color="auto"/>
        <w:bottom w:val="none" w:sz="0" w:space="0" w:color="auto"/>
        <w:right w:val="none" w:sz="0" w:space="0" w:color="auto"/>
      </w:divBdr>
    </w:div>
    <w:div w:id="1621299380">
      <w:bodyDiv w:val="1"/>
      <w:marLeft w:val="0"/>
      <w:marRight w:val="0"/>
      <w:marTop w:val="0"/>
      <w:marBottom w:val="0"/>
      <w:divBdr>
        <w:top w:val="none" w:sz="0" w:space="0" w:color="auto"/>
        <w:left w:val="none" w:sz="0" w:space="0" w:color="auto"/>
        <w:bottom w:val="none" w:sz="0" w:space="0" w:color="auto"/>
        <w:right w:val="none" w:sz="0" w:space="0" w:color="auto"/>
      </w:divBdr>
    </w:div>
    <w:div w:id="1629966790">
      <w:bodyDiv w:val="1"/>
      <w:marLeft w:val="0"/>
      <w:marRight w:val="0"/>
      <w:marTop w:val="0"/>
      <w:marBottom w:val="0"/>
      <w:divBdr>
        <w:top w:val="none" w:sz="0" w:space="0" w:color="auto"/>
        <w:left w:val="none" w:sz="0" w:space="0" w:color="auto"/>
        <w:bottom w:val="none" w:sz="0" w:space="0" w:color="auto"/>
        <w:right w:val="none" w:sz="0" w:space="0" w:color="auto"/>
      </w:divBdr>
    </w:div>
    <w:div w:id="1638023076">
      <w:bodyDiv w:val="1"/>
      <w:marLeft w:val="0"/>
      <w:marRight w:val="0"/>
      <w:marTop w:val="0"/>
      <w:marBottom w:val="0"/>
      <w:divBdr>
        <w:top w:val="none" w:sz="0" w:space="0" w:color="auto"/>
        <w:left w:val="none" w:sz="0" w:space="0" w:color="auto"/>
        <w:bottom w:val="none" w:sz="0" w:space="0" w:color="auto"/>
        <w:right w:val="none" w:sz="0" w:space="0" w:color="auto"/>
      </w:divBdr>
    </w:div>
    <w:div w:id="1666471672">
      <w:bodyDiv w:val="1"/>
      <w:marLeft w:val="0"/>
      <w:marRight w:val="0"/>
      <w:marTop w:val="0"/>
      <w:marBottom w:val="0"/>
      <w:divBdr>
        <w:top w:val="none" w:sz="0" w:space="0" w:color="auto"/>
        <w:left w:val="none" w:sz="0" w:space="0" w:color="auto"/>
        <w:bottom w:val="none" w:sz="0" w:space="0" w:color="auto"/>
        <w:right w:val="none" w:sz="0" w:space="0" w:color="auto"/>
      </w:divBdr>
    </w:div>
    <w:div w:id="1784029688">
      <w:bodyDiv w:val="1"/>
      <w:marLeft w:val="0"/>
      <w:marRight w:val="0"/>
      <w:marTop w:val="0"/>
      <w:marBottom w:val="0"/>
      <w:divBdr>
        <w:top w:val="none" w:sz="0" w:space="0" w:color="auto"/>
        <w:left w:val="none" w:sz="0" w:space="0" w:color="auto"/>
        <w:bottom w:val="none" w:sz="0" w:space="0" w:color="auto"/>
        <w:right w:val="none" w:sz="0" w:space="0" w:color="auto"/>
      </w:divBdr>
    </w:div>
    <w:div w:id="1856379293">
      <w:bodyDiv w:val="1"/>
      <w:marLeft w:val="0"/>
      <w:marRight w:val="0"/>
      <w:marTop w:val="0"/>
      <w:marBottom w:val="0"/>
      <w:divBdr>
        <w:top w:val="none" w:sz="0" w:space="0" w:color="auto"/>
        <w:left w:val="none" w:sz="0" w:space="0" w:color="auto"/>
        <w:bottom w:val="none" w:sz="0" w:space="0" w:color="auto"/>
        <w:right w:val="none" w:sz="0" w:space="0" w:color="auto"/>
      </w:divBdr>
    </w:div>
    <w:div w:id="1969240956">
      <w:bodyDiv w:val="1"/>
      <w:marLeft w:val="0"/>
      <w:marRight w:val="0"/>
      <w:marTop w:val="0"/>
      <w:marBottom w:val="0"/>
      <w:divBdr>
        <w:top w:val="none" w:sz="0" w:space="0" w:color="auto"/>
        <w:left w:val="none" w:sz="0" w:space="0" w:color="auto"/>
        <w:bottom w:val="none" w:sz="0" w:space="0" w:color="auto"/>
        <w:right w:val="none" w:sz="0" w:space="0" w:color="auto"/>
      </w:divBdr>
      <w:divsChild>
        <w:div w:id="126704563">
          <w:marLeft w:val="0"/>
          <w:marRight w:val="0"/>
          <w:marTop w:val="0"/>
          <w:marBottom w:val="0"/>
          <w:divBdr>
            <w:top w:val="none" w:sz="0" w:space="0" w:color="auto"/>
            <w:left w:val="none" w:sz="0" w:space="0" w:color="auto"/>
            <w:bottom w:val="none" w:sz="0" w:space="0" w:color="auto"/>
            <w:right w:val="none" w:sz="0" w:space="0" w:color="auto"/>
          </w:divBdr>
        </w:div>
        <w:div w:id="2078284839">
          <w:marLeft w:val="0"/>
          <w:marRight w:val="0"/>
          <w:marTop w:val="0"/>
          <w:marBottom w:val="0"/>
          <w:divBdr>
            <w:top w:val="none" w:sz="0" w:space="0" w:color="auto"/>
            <w:left w:val="none" w:sz="0" w:space="0" w:color="auto"/>
            <w:bottom w:val="none" w:sz="0" w:space="0" w:color="auto"/>
            <w:right w:val="none" w:sz="0" w:space="0" w:color="auto"/>
          </w:divBdr>
        </w:div>
        <w:div w:id="1081679380">
          <w:marLeft w:val="0"/>
          <w:marRight w:val="0"/>
          <w:marTop w:val="0"/>
          <w:marBottom w:val="0"/>
          <w:divBdr>
            <w:top w:val="none" w:sz="0" w:space="0" w:color="auto"/>
            <w:left w:val="none" w:sz="0" w:space="0" w:color="auto"/>
            <w:bottom w:val="none" w:sz="0" w:space="0" w:color="auto"/>
            <w:right w:val="none" w:sz="0" w:space="0" w:color="auto"/>
          </w:divBdr>
          <w:divsChild>
            <w:div w:id="24079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emf"/><Relationship Id="rId18" Type="http://schemas.openxmlformats.org/officeDocument/2006/relationships/hyperlink" Target="https://www.mccuskercentre.uwa.edu.au/program/internships-organisations"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dmirs.wa.gov.au/irentwa" TargetMode="External"/><Relationship Id="rId17" Type="http://schemas.openxmlformats.org/officeDocument/2006/relationships/hyperlink" Target="mailto:admin@eccwa.org.au" TargetMode="External"/><Relationship Id="rId2" Type="http://schemas.openxmlformats.org/officeDocument/2006/relationships/numbering" Target="numbering.xml"/><Relationship Id="rId16" Type="http://schemas.openxmlformats.org/officeDocument/2006/relationships/hyperlink" Target="mailto:admin@eccwa.org.au"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hyperlink" Target="mailto:admin@eccwa.org.au" TargetMode="External"/><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http://www.eccwa.org.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1EBCDF-DB2A-48D7-AA5C-E585866D8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3118</Words>
  <Characters>17777</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Ramdas</dc:creator>
  <cp:lastModifiedBy>Kelly Pillay</cp:lastModifiedBy>
  <cp:revision>2</cp:revision>
  <cp:lastPrinted>2018-08-01T00:25:00Z</cp:lastPrinted>
  <dcterms:created xsi:type="dcterms:W3CDTF">2019-06-24T07:08:00Z</dcterms:created>
  <dcterms:modified xsi:type="dcterms:W3CDTF">2019-06-24T07:08:00Z</dcterms:modified>
</cp:coreProperties>
</file>